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1997" w14:textId="2247742B"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2B51F1">
        <w:rPr>
          <w:rFonts w:ascii="Arial" w:hAnsi="Arial" w:cs="Arial"/>
          <w:sz w:val="24"/>
          <w:szCs w:val="24"/>
        </w:rPr>
        <w:t>3</w:t>
      </w:r>
      <w:r w:rsidR="00913C76">
        <w:rPr>
          <w:rFonts w:ascii="Arial" w:hAnsi="Arial" w:cs="Arial"/>
          <w:sz w:val="24"/>
          <w:szCs w:val="24"/>
        </w:rPr>
        <w:t>-</w:t>
      </w:r>
      <w:r w:rsidR="00DE60FC">
        <w:rPr>
          <w:rFonts w:ascii="Arial" w:hAnsi="Arial" w:cs="Arial"/>
          <w:sz w:val="24"/>
          <w:szCs w:val="24"/>
        </w:rPr>
        <w:t>e</w:t>
      </w:r>
      <w:r w:rsidR="00DE60FC">
        <w:rPr>
          <w:rFonts w:ascii="Arial" w:hAnsi="Arial" w:cs="Arial"/>
          <w:sz w:val="24"/>
          <w:szCs w:val="24"/>
        </w:rPr>
        <w:tab/>
        <w:t>R</w:t>
      </w:r>
      <w:r w:rsidRPr="003F71DF">
        <w:rPr>
          <w:rFonts w:ascii="Arial" w:hAnsi="Arial" w:cs="Arial"/>
          <w:sz w:val="24"/>
          <w:szCs w:val="24"/>
        </w:rPr>
        <w:t>4-2</w:t>
      </w:r>
      <w:r w:rsidR="005663A1">
        <w:rPr>
          <w:rFonts w:ascii="Arial" w:hAnsi="Arial" w:cs="Arial"/>
          <w:sz w:val="24"/>
          <w:szCs w:val="24"/>
        </w:rPr>
        <w:t>2</w:t>
      </w:r>
      <w:r w:rsidR="00A44DAE">
        <w:rPr>
          <w:rFonts w:ascii="Arial" w:hAnsi="Arial" w:cs="Arial"/>
          <w:sz w:val="24"/>
          <w:szCs w:val="24"/>
        </w:rPr>
        <w:t>09846</w:t>
      </w:r>
    </w:p>
    <w:p w14:paraId="1F48B862" w14:textId="031549A8" w:rsidR="0059503F" w:rsidRPr="0059503F" w:rsidRDefault="0059503F" w:rsidP="0059503F">
      <w:pPr>
        <w:pStyle w:val="a7"/>
        <w:tabs>
          <w:tab w:val="right" w:pos="9781"/>
          <w:tab w:val="right" w:pos="13323"/>
        </w:tabs>
        <w:outlineLvl w:val="0"/>
        <w:rPr>
          <w:rFonts w:ascii="Arial" w:hAnsi="Arial" w:cs="Arial"/>
          <w:sz w:val="24"/>
          <w:szCs w:val="24"/>
        </w:rPr>
      </w:pPr>
      <w:r w:rsidRPr="0059503F">
        <w:rPr>
          <w:rFonts w:ascii="Arial" w:hAnsi="Arial" w:cs="Arial"/>
          <w:sz w:val="24"/>
          <w:szCs w:val="24"/>
        </w:rPr>
        <w:t xml:space="preserve">Electronic Meeting, </w:t>
      </w:r>
      <w:r w:rsidR="00012807">
        <w:rPr>
          <w:rFonts w:ascii="Arial" w:hAnsi="Arial" w:cs="Arial"/>
          <w:sz w:val="24"/>
          <w:szCs w:val="24"/>
        </w:rPr>
        <w:t>May</w:t>
      </w:r>
      <w:r w:rsidR="00E22344">
        <w:rPr>
          <w:rFonts w:ascii="Arial" w:hAnsi="Arial" w:cs="Arial"/>
          <w:sz w:val="24"/>
          <w:szCs w:val="24"/>
        </w:rPr>
        <w:t>.</w:t>
      </w:r>
      <w:r w:rsidR="00012807">
        <w:rPr>
          <w:rFonts w:ascii="Arial" w:hAnsi="Arial" w:cs="Arial"/>
          <w:sz w:val="24"/>
          <w:szCs w:val="24"/>
        </w:rPr>
        <w:t>9</w:t>
      </w:r>
      <w:r w:rsidR="00012807">
        <w:rPr>
          <w:rFonts w:ascii="Arial" w:hAnsi="Arial" w:cs="Arial"/>
          <w:sz w:val="24"/>
          <w:szCs w:val="24"/>
          <w:vertAlign w:val="superscript"/>
        </w:rPr>
        <w:t>th</w:t>
      </w:r>
      <w:r w:rsidR="00012807">
        <w:rPr>
          <w:rFonts w:ascii="Arial" w:hAnsi="Arial" w:cs="Arial"/>
          <w:sz w:val="24"/>
          <w:szCs w:val="24"/>
        </w:rPr>
        <w:t xml:space="preserve"> –20</w:t>
      </w:r>
      <w:r w:rsidR="00012807">
        <w:rPr>
          <w:rFonts w:ascii="Arial" w:hAnsi="Arial" w:cs="Arial"/>
          <w:sz w:val="24"/>
          <w:szCs w:val="24"/>
          <w:vertAlign w:val="superscript"/>
        </w:rPr>
        <w:t>th</w:t>
      </w:r>
      <w:r w:rsidR="00E22344">
        <w:rPr>
          <w:rFonts w:ascii="Arial" w:hAnsi="Arial" w:cs="Arial"/>
          <w:sz w:val="24"/>
          <w:szCs w:val="24"/>
        </w:rPr>
        <w:t>,</w:t>
      </w:r>
      <w:r w:rsidR="002B51F1">
        <w:rPr>
          <w:rFonts w:ascii="Arial" w:hAnsi="Arial" w:cs="Arial"/>
          <w:sz w:val="24"/>
          <w:szCs w:val="24"/>
        </w:rPr>
        <w:t xml:space="preserve"> </w:t>
      </w:r>
      <w:r w:rsidR="00E22344">
        <w:rPr>
          <w:rFonts w:ascii="Arial" w:hAnsi="Arial" w:cs="Arial"/>
          <w:sz w:val="24"/>
          <w:szCs w:val="24"/>
        </w:rPr>
        <w:t>2022</w:t>
      </w:r>
    </w:p>
    <w:p w14:paraId="43D64B43" w14:textId="77777777" w:rsidR="00067A3E" w:rsidRDefault="00067A3E" w:rsidP="0037119B">
      <w:pPr>
        <w:pStyle w:val="ac"/>
        <w:jc w:val="both"/>
        <w:rPr>
          <w:rFonts w:ascii="Arial" w:eastAsiaTheme="minorEastAsia" w:hAnsi="Arial" w:cs="Arial"/>
          <w:b w:val="0"/>
          <w:i w:val="0"/>
          <w:noProof w:val="0"/>
          <w:sz w:val="24"/>
          <w:lang w:eastAsia="zh-CN"/>
        </w:rPr>
      </w:pPr>
    </w:p>
    <w:p w14:paraId="0F122402"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45FC0BF6" w14:textId="390F6F32"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310AA2">
        <w:rPr>
          <w:rFonts w:ascii="Arial" w:hAnsi="Arial" w:cs="Arial"/>
          <w:sz w:val="24"/>
          <w:lang w:val="en-US"/>
        </w:rPr>
        <w:t xml:space="preserve">Discussion on PUSCH requirements for </w:t>
      </w:r>
      <w:r w:rsidR="0049340D">
        <w:rPr>
          <w:rFonts w:ascii="Arial" w:hAnsi="Arial" w:cs="Arial"/>
          <w:sz w:val="24"/>
          <w:lang w:val="en-US"/>
        </w:rPr>
        <w:t>FR2-2</w:t>
      </w:r>
    </w:p>
    <w:bookmarkEnd w:id="4"/>
    <w:p w14:paraId="7163AEC9"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18354DBB" w14:textId="355EE296"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00601F77">
        <w:rPr>
          <w:rFonts w:ascii="Arial" w:hAnsi="Arial" w:cs="Arial"/>
          <w:b/>
          <w:sz w:val="24"/>
          <w:lang w:val="pt-BR"/>
        </w:rPr>
        <w:t xml:space="preserve">   </w:t>
      </w:r>
      <w:r w:rsidR="001644DC">
        <w:rPr>
          <w:rFonts w:ascii="Arial" w:hAnsi="Arial" w:cs="Arial"/>
          <w:b/>
          <w:sz w:val="24"/>
          <w:lang w:val="pt-BR"/>
        </w:rPr>
        <w:t xml:space="preserve">    </w:t>
      </w:r>
      <w:r w:rsidR="00310AA2">
        <w:rPr>
          <w:rFonts w:ascii="Arial" w:hAnsi="Arial" w:cs="Arial"/>
          <w:sz w:val="24"/>
          <w:lang w:val="pt-BR"/>
        </w:rPr>
        <w:t>9.15.10.3</w:t>
      </w:r>
      <w:bookmarkStart w:id="5" w:name="_GoBack"/>
      <w:bookmarkEnd w:id="5"/>
      <w:r w:rsidR="001644DC" w:rsidRPr="001644DC">
        <w:rPr>
          <w:rFonts w:ascii="Arial" w:hAnsi="Arial" w:cs="Arial"/>
          <w:sz w:val="24"/>
          <w:lang w:val="pt-BR"/>
        </w:rPr>
        <w:t>.1</w:t>
      </w:r>
    </w:p>
    <w:p w14:paraId="4FF3CA63"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56A80E6E" w14:textId="77777777" w:rsidR="00DD5AE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14:paraId="00E38363" w14:textId="722BC956" w:rsidR="00C452C0" w:rsidRPr="006A1B31" w:rsidRDefault="009F7125" w:rsidP="00E022EF">
      <w:pPr>
        <w:spacing w:after="0"/>
        <w:rPr>
          <w:rFonts w:eastAsiaTheme="minorEastAsia"/>
          <w:lang w:eastAsia="zh-CN"/>
        </w:rPr>
      </w:pPr>
      <w:r>
        <w:rPr>
          <w:rFonts w:eastAsiaTheme="minorEastAsia"/>
          <w:lang w:eastAsia="zh-CN"/>
        </w:rPr>
        <w:t xml:space="preserve">As per [1], RAN 4 has agreed to define </w:t>
      </w:r>
      <w:r w:rsidR="0049340D">
        <w:rPr>
          <w:rFonts w:eastAsiaTheme="minorEastAsia"/>
          <w:lang w:eastAsia="zh-CN"/>
        </w:rPr>
        <w:t>P</w:t>
      </w:r>
      <w:r w:rsidR="00F76531">
        <w:rPr>
          <w:rFonts w:eastAsiaTheme="minorEastAsia"/>
          <w:lang w:eastAsia="zh-CN"/>
        </w:rPr>
        <w:t>U</w:t>
      </w:r>
      <w:r w:rsidR="0049340D">
        <w:rPr>
          <w:rFonts w:eastAsiaTheme="minorEastAsia"/>
          <w:lang w:eastAsia="zh-CN"/>
        </w:rPr>
        <w:t>SCH performance requirements for UE operating on FR2-2 band. There are some open issues left. In this paper, we will provide our initial simulation results and give analysis for these open issues.</w:t>
      </w:r>
    </w:p>
    <w:p w14:paraId="0806510A" w14:textId="035953E4" w:rsidR="00012807" w:rsidRDefault="00F76531" w:rsidP="00012807">
      <w:pPr>
        <w:pStyle w:val="1"/>
        <w:spacing w:after="0"/>
        <w:rPr>
          <w:rFonts w:ascii="Arial" w:eastAsia="Calibri" w:hAnsi="Arial" w:cs="Arial"/>
          <w:lang w:eastAsia="zh-CN"/>
        </w:rPr>
      </w:pPr>
      <w:bookmarkStart w:id="6" w:name="OLE_LINK66"/>
      <w:bookmarkStart w:id="7" w:name="OLE_LINK67"/>
      <w:bookmarkStart w:id="8" w:name="OLE_LINK29"/>
      <w:bookmarkStart w:id="9" w:name="OLE_LINK103"/>
      <w:bookmarkStart w:id="10" w:name="OLE_LINK19"/>
      <w:bookmarkEnd w:id="2"/>
      <w:r>
        <w:rPr>
          <w:rFonts w:ascii="Arial" w:eastAsia="Calibri" w:hAnsi="Arial" w:cs="Arial"/>
          <w:lang w:eastAsia="zh-CN"/>
        </w:rPr>
        <w:t>Discussions</w:t>
      </w:r>
    </w:p>
    <w:p w14:paraId="05F86FD1" w14:textId="77777777" w:rsidR="00185906" w:rsidRDefault="00185906" w:rsidP="00F76531">
      <w:pPr>
        <w:rPr>
          <w:rFonts w:eastAsiaTheme="minorEastAsia"/>
          <w:lang w:eastAsia="zh-CN"/>
        </w:rPr>
      </w:pPr>
    </w:p>
    <w:p w14:paraId="6B4DB672" w14:textId="77777777" w:rsidR="00185906" w:rsidRPr="00223345" w:rsidRDefault="00185906" w:rsidP="00185906">
      <w:pPr>
        <w:rPr>
          <w:rStyle w:val="aff"/>
          <w:u w:val="single"/>
        </w:rPr>
      </w:pPr>
      <w:r>
        <w:rPr>
          <w:rStyle w:val="aff"/>
          <w:u w:val="single"/>
        </w:rPr>
        <w:t>Issue 2-1-1: SCS for UL requirements definition</w:t>
      </w:r>
    </w:p>
    <w:p w14:paraId="26E64765" w14:textId="50AF59B0" w:rsidR="00185906" w:rsidRDefault="00185906" w:rsidP="00185906">
      <w:pPr>
        <w:shd w:val="clear" w:color="auto" w:fill="FFFFFF"/>
        <w:spacing w:after="0"/>
      </w:pPr>
      <w:r>
        <w:t>We agreed to define UL requirements for 120,</w:t>
      </w:r>
      <w:r w:rsidR="00977ADB">
        <w:t xml:space="preserve"> </w:t>
      </w:r>
      <w:r>
        <w:t>480</w:t>
      </w:r>
      <w:r w:rsidR="00977ADB">
        <w:t xml:space="preserve"> </w:t>
      </w:r>
      <w:r>
        <w:t xml:space="preserve">kHz SCS but FFS for 960kHz SCS. Based on our understanding, </w:t>
      </w:r>
      <w:r w:rsidR="00977ADB">
        <w:t>960kHz need more capability and may be impractical in real world. Therefore, we propose to only consider 120kHz and 480kHz SCS.</w:t>
      </w:r>
    </w:p>
    <w:p w14:paraId="1F1C2AB1" w14:textId="77777777" w:rsidR="00977ADB" w:rsidRDefault="00977ADB" w:rsidP="00185906">
      <w:pPr>
        <w:shd w:val="clear" w:color="auto" w:fill="FFFFFF"/>
        <w:spacing w:after="0"/>
      </w:pPr>
    </w:p>
    <w:p w14:paraId="169E8273" w14:textId="7210A1CE" w:rsidR="00977ADB" w:rsidRPr="00977ADB" w:rsidRDefault="00977ADB" w:rsidP="00185906">
      <w:pPr>
        <w:shd w:val="clear" w:color="auto" w:fill="FFFFFF"/>
        <w:spacing w:after="0"/>
        <w:rPr>
          <w:b/>
        </w:rPr>
      </w:pPr>
      <w:r w:rsidRPr="00977ADB">
        <w:rPr>
          <w:b/>
        </w:rPr>
        <w:t>Proposal 1: Only define UL requirements for 120 kHz and 480kHz SCS</w:t>
      </w:r>
    </w:p>
    <w:p w14:paraId="1F7EF1BF" w14:textId="77777777" w:rsidR="00185906" w:rsidRDefault="00185906" w:rsidP="00185906">
      <w:pPr>
        <w:shd w:val="clear" w:color="auto" w:fill="FFFFFF"/>
        <w:spacing w:after="0"/>
      </w:pPr>
    </w:p>
    <w:p w14:paraId="640CF6DD" w14:textId="77777777" w:rsidR="00185906" w:rsidRPr="00185906" w:rsidRDefault="00185906" w:rsidP="00185906">
      <w:pPr>
        <w:shd w:val="clear" w:color="auto" w:fill="FFFFFF"/>
        <w:spacing w:after="0"/>
        <w:rPr>
          <w:lang w:eastAsia="zh-CN"/>
        </w:rPr>
      </w:pPr>
    </w:p>
    <w:p w14:paraId="6DC7922C" w14:textId="5C581DAA" w:rsidR="00F76531" w:rsidRPr="00F76531" w:rsidRDefault="00F76531" w:rsidP="00F76531">
      <w:pPr>
        <w:rPr>
          <w:rFonts w:eastAsiaTheme="minorEastAsia"/>
          <w:b/>
          <w:u w:val="single"/>
          <w:lang w:eastAsia="zh-CN"/>
        </w:rPr>
      </w:pPr>
      <w:r w:rsidRPr="00F76531">
        <w:rPr>
          <w:rFonts w:eastAsiaTheme="minorEastAsia"/>
          <w:b/>
          <w:u w:val="single"/>
          <w:lang w:eastAsia="zh-CN"/>
        </w:rPr>
        <w:t xml:space="preserve">CBW for UL requirements definition </w:t>
      </w:r>
    </w:p>
    <w:p w14:paraId="6D69225E" w14:textId="23F1C0E7" w:rsidR="0049340D" w:rsidRDefault="00F76531" w:rsidP="00012807">
      <w:pPr>
        <w:spacing w:after="0"/>
        <w:rPr>
          <w:rFonts w:eastAsiaTheme="minorEastAsia"/>
          <w:lang w:eastAsia="zh-CN"/>
        </w:rPr>
      </w:pPr>
      <w:r>
        <w:rPr>
          <w:rFonts w:eastAsiaTheme="minorEastAsia"/>
          <w:lang w:eastAsia="zh-CN"/>
        </w:rPr>
        <w:t>CBW for UL requirements definition depends on max achievable SNR derived by link budget analysis and RAN4 agreed to study it in this meeting. Based on our understanding, it should belong to RF’s work and shouldn’t be discussed in demod part. But we can use the method of Rel-15 FR2-1 demodulation part as an initial analysis to exclude some bandwidth when the target SNR is obviously unachievable.</w:t>
      </w:r>
    </w:p>
    <w:p w14:paraId="0C822447" w14:textId="34413BBE" w:rsidR="00F76531" w:rsidRDefault="00F76531" w:rsidP="00012807">
      <w:pPr>
        <w:spacing w:after="0"/>
        <w:rPr>
          <w:rFonts w:eastAsiaTheme="minorEastAsia"/>
          <w:lang w:eastAsia="zh-CN"/>
        </w:rPr>
      </w:pPr>
    </w:p>
    <w:p w14:paraId="459DAA1C" w14:textId="5810A5D5" w:rsidR="00062737" w:rsidRDefault="00062737" w:rsidP="00012807">
      <w:pPr>
        <w:spacing w:after="0"/>
        <w:rPr>
          <w:rFonts w:eastAsiaTheme="minorEastAsia"/>
          <w:lang w:eastAsia="zh-CN"/>
        </w:rPr>
      </w:pPr>
      <w:r>
        <w:rPr>
          <w:rFonts w:eastAsiaTheme="minorEastAsia"/>
          <w:lang w:eastAsia="zh-CN"/>
        </w:rPr>
        <w:t xml:space="preserve">As per [1], </w:t>
      </w:r>
      <w:r w:rsidR="009F1B43">
        <w:rPr>
          <w:rFonts w:eastAsiaTheme="minorEastAsia"/>
          <w:lang w:eastAsia="zh-CN"/>
        </w:rPr>
        <w:t xml:space="preserve">we have following assumptions </w:t>
      </w:r>
    </w:p>
    <w:p w14:paraId="08FB0604" w14:textId="77777777" w:rsidR="00F76531" w:rsidRDefault="00F76531" w:rsidP="00012807">
      <w:pPr>
        <w:spacing w:after="0"/>
        <w:rPr>
          <w:rFonts w:eastAsiaTheme="minorEastAsia"/>
          <w:lang w:eastAsia="zh-CN"/>
        </w:rPr>
      </w:pPr>
    </w:p>
    <w:bookmarkEnd w:id="6"/>
    <w:bookmarkEnd w:id="7"/>
    <w:bookmarkEnd w:id="8"/>
    <w:bookmarkEnd w:id="9"/>
    <w:bookmarkEnd w:id="10"/>
    <w:p w14:paraId="0C95F8E2" w14:textId="5984669A" w:rsidR="00813755" w:rsidRPr="00813755" w:rsidRDefault="00813755" w:rsidP="00813755">
      <w:pPr>
        <w:pStyle w:val="afa"/>
        <w:numPr>
          <w:ilvl w:val="0"/>
          <w:numId w:val="39"/>
        </w:numPr>
        <w:tabs>
          <w:tab w:val="left" w:pos="5964"/>
        </w:tabs>
        <w:rPr>
          <w:rFonts w:eastAsiaTheme="minorEastAsia"/>
        </w:rPr>
      </w:pPr>
      <w:r w:rsidRPr="00813755">
        <w:rPr>
          <w:rFonts w:eastAsiaTheme="minorEastAsia" w:hint="eastAsia"/>
        </w:rPr>
        <w:t>E</w:t>
      </w:r>
      <w:r w:rsidRPr="00813755">
        <w:rPr>
          <w:rFonts w:eastAsiaTheme="minorEastAsia"/>
        </w:rPr>
        <w:t>IS_reference is 0dB higher than noise level (due to the SNR for the FRC being around 0dB).</w:t>
      </w:r>
    </w:p>
    <w:p w14:paraId="1934AD95" w14:textId="77451ADD" w:rsidR="00813755" w:rsidRPr="00813755" w:rsidRDefault="00813755" w:rsidP="00813755">
      <w:pPr>
        <w:pStyle w:val="afa"/>
        <w:numPr>
          <w:ilvl w:val="0"/>
          <w:numId w:val="39"/>
        </w:numPr>
        <w:tabs>
          <w:tab w:val="left" w:pos="5964"/>
        </w:tabs>
        <w:rPr>
          <w:rFonts w:eastAsiaTheme="minorEastAsia"/>
        </w:rPr>
      </w:pPr>
      <w:r>
        <w:rPr>
          <w:rFonts w:eastAsiaTheme="minorEastAsia"/>
        </w:rPr>
        <w:t>T</w:t>
      </w:r>
      <w:r w:rsidRPr="00813755">
        <w:rPr>
          <w:rFonts w:eastAsiaTheme="minorEastAsia"/>
        </w:rPr>
        <w:t xml:space="preserve">he AWGN power level for PUSCH is around </w:t>
      </w:r>
      <w:r>
        <w:rPr>
          <w:rFonts w:eastAsiaTheme="minorEastAsia"/>
        </w:rPr>
        <w:t>15dB</w:t>
      </w:r>
      <w:r w:rsidRPr="00813755">
        <w:rPr>
          <w:rFonts w:eastAsiaTheme="minorEastAsia"/>
        </w:rPr>
        <w:t xml:space="preserve"> higher than noise floor which is the same as EIS_reference level assuming SINR of around 0dB.</w:t>
      </w:r>
    </w:p>
    <w:p w14:paraId="453F878A" w14:textId="2BFA70E7" w:rsidR="00813755" w:rsidRPr="00813755" w:rsidRDefault="00813755" w:rsidP="00813755">
      <w:pPr>
        <w:pStyle w:val="afa"/>
        <w:numPr>
          <w:ilvl w:val="0"/>
          <w:numId w:val="39"/>
        </w:numPr>
        <w:tabs>
          <w:tab w:val="left" w:pos="5964"/>
        </w:tabs>
        <w:rPr>
          <w:rFonts w:eastAsiaTheme="minorEastAsia"/>
        </w:rPr>
      </w:pPr>
      <w:r w:rsidRPr="00813755">
        <w:rPr>
          <w:rFonts w:eastAsiaTheme="minorEastAsia" w:hint="eastAsia"/>
        </w:rPr>
        <w:t>T</w:t>
      </w:r>
      <w:r w:rsidRPr="00813755">
        <w:rPr>
          <w:rFonts w:eastAsiaTheme="minorEastAsia"/>
        </w:rPr>
        <w:t>he highest considered mean SINR threshold for uplink demodulation is around 25dB (for PUSCH MCS 16/17). Considering 10dB increment for fading channel variation, then we assume that the wanted signal should at least 5</w:t>
      </w:r>
      <w:r w:rsidR="00A31C0D">
        <w:rPr>
          <w:rFonts w:eastAsiaTheme="minorEastAsia"/>
        </w:rPr>
        <w:t>0</w:t>
      </w:r>
      <w:r w:rsidRPr="00813755">
        <w:rPr>
          <w:rFonts w:eastAsiaTheme="minorEastAsia"/>
        </w:rPr>
        <w:t>dB above EIS_reference for NR signal if all MCS are to be covered</w:t>
      </w:r>
    </w:p>
    <w:p w14:paraId="307578F2" w14:textId="14A5C342" w:rsidR="00813755" w:rsidRDefault="00813755" w:rsidP="00813755">
      <w:pPr>
        <w:pStyle w:val="afa"/>
        <w:numPr>
          <w:ilvl w:val="0"/>
          <w:numId w:val="39"/>
        </w:numPr>
        <w:tabs>
          <w:tab w:val="left" w:pos="5964"/>
        </w:tabs>
        <w:rPr>
          <w:rFonts w:eastAsiaTheme="minorEastAsia"/>
        </w:rPr>
      </w:pPr>
      <w:r w:rsidRPr="00813755">
        <w:rPr>
          <w:rFonts w:eastAsiaTheme="minorEastAsia" w:hint="eastAsia"/>
        </w:rPr>
        <w:t>T</w:t>
      </w:r>
      <w:r w:rsidRPr="00813755">
        <w:rPr>
          <w:rFonts w:eastAsiaTheme="minorEastAsia"/>
        </w:rPr>
        <w:t>ake EIS_ RefSens_50M = -100dBm as a typical value.</w:t>
      </w:r>
      <w:r w:rsidRPr="00813755">
        <w:rPr>
          <w:rFonts w:eastAsiaTheme="minorEastAsia" w:hint="eastAsia"/>
        </w:rPr>
        <w:t xml:space="preserve"> </w:t>
      </w:r>
      <w:r w:rsidRPr="00813755">
        <w:rPr>
          <w:rFonts w:eastAsiaTheme="minorEastAsia"/>
        </w:rPr>
        <w:t>The wanted signal level at Wide area BS RIB is</w:t>
      </w:r>
      <w:r>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P</m:t>
            </m:r>
          </m:e>
          <m:sub>
            <m:r>
              <w:rPr>
                <w:rFonts w:ascii="Cambria Math" w:eastAsiaTheme="minorEastAsia" w:hAnsi="Cambria Math"/>
              </w:rPr>
              <m:t>RIB</m:t>
            </m:r>
            <m:r>
              <m:rPr>
                <m:sty m:val="p"/>
              </m:rPr>
              <w:rPr>
                <w:rFonts w:ascii="Cambria Math" w:eastAsiaTheme="minorEastAsia" w:hAnsi="Cambria Math"/>
              </w:rPr>
              <m:t>_</m:t>
            </m:r>
            <m:r>
              <w:rPr>
                <w:rFonts w:ascii="Cambria Math" w:eastAsiaTheme="minorEastAsia" w:hAnsi="Cambria Math"/>
              </w:rPr>
              <m:t>demod</m:t>
            </m:r>
            <m:r>
              <m:rPr>
                <m:sty m:val="p"/>
              </m:rPr>
              <w:rPr>
                <w:rFonts w:ascii="Cambria Math" w:eastAsiaTheme="minorEastAsia" w:hAnsi="Cambria Math"/>
              </w:rPr>
              <m:t>_</m:t>
            </m:r>
            <m:r>
              <w:rPr>
                <w:rFonts w:ascii="Cambria Math" w:eastAsiaTheme="minorEastAsia" w:hAnsi="Cambria Math"/>
              </w:rPr>
              <m:t>FR</m:t>
            </m:r>
            <m:r>
              <m:rPr>
                <m:sty m:val="p"/>
              </m:rPr>
              <w:rPr>
                <w:rFonts w:ascii="Cambria Math" w:eastAsiaTheme="minorEastAsia" w:hAnsi="Cambria Math"/>
              </w:rPr>
              <m:t>1</m:t>
            </m:r>
          </m:sub>
        </m:sSub>
      </m:oMath>
      <w:r w:rsidRPr="00813755">
        <w:rPr>
          <w:rFonts w:eastAsiaTheme="minorEastAsia" w:hint="eastAsia"/>
        </w:rPr>
        <w:t xml:space="preserve"> </w:t>
      </w:r>
      <w:r w:rsidRPr="00813755">
        <w:rPr>
          <w:rFonts w:eastAsiaTheme="minorEastAsia"/>
        </w:rPr>
        <w:t>(dBm)</w:t>
      </w:r>
      <w:r w:rsidRPr="00813755">
        <w:rPr>
          <w:rFonts w:eastAsiaTheme="minorEastAsia" w:hint="eastAsia"/>
        </w:rPr>
        <w:t xml:space="preserve"> </w:t>
      </w:r>
      <w:r w:rsidRPr="00813755">
        <w:rPr>
          <w:rFonts w:eastAsiaTheme="minorEastAsia"/>
        </w:rPr>
        <w:t>= EIS_RefSens_</w:t>
      </w:r>
      <w:r>
        <w:rPr>
          <w:rFonts w:eastAsiaTheme="minorEastAsia"/>
        </w:rPr>
        <w:t>50</w:t>
      </w:r>
      <w:r w:rsidRPr="00813755">
        <w:rPr>
          <w:rFonts w:eastAsiaTheme="minorEastAsia"/>
        </w:rPr>
        <w:t xml:space="preserve">MHz + </w:t>
      </w:r>
      <w:r w:rsidR="00812CCB">
        <w:rPr>
          <w:rFonts w:eastAsiaTheme="minorEastAsia"/>
        </w:rPr>
        <w:t>3</w:t>
      </w:r>
      <w:r w:rsidR="00A31C0D">
        <w:rPr>
          <w:rFonts w:eastAsiaTheme="minorEastAsia"/>
        </w:rPr>
        <w:t>+50</w:t>
      </w:r>
      <w:r w:rsidRPr="00813755">
        <w:rPr>
          <w:rFonts w:eastAsiaTheme="minorEastAsia"/>
        </w:rPr>
        <w:t>= -</w:t>
      </w:r>
      <w:r w:rsidR="00A31C0D">
        <w:rPr>
          <w:rFonts w:eastAsiaTheme="minorEastAsia"/>
        </w:rPr>
        <w:t>4</w:t>
      </w:r>
      <w:r w:rsidR="00812CCB">
        <w:rPr>
          <w:rFonts w:eastAsiaTheme="minorEastAsia"/>
        </w:rPr>
        <w:t>7</w:t>
      </w:r>
      <w:r>
        <w:rPr>
          <w:rFonts w:eastAsiaTheme="minorEastAsia"/>
        </w:rPr>
        <w:t xml:space="preserve">dBm for </w:t>
      </w:r>
      <w:r w:rsidR="00812CCB">
        <w:rPr>
          <w:rFonts w:eastAsiaTheme="minorEastAsia"/>
        </w:rPr>
        <w:t>1</w:t>
      </w:r>
      <w:r>
        <w:rPr>
          <w:rFonts w:eastAsiaTheme="minorEastAsia"/>
        </w:rPr>
        <w:t xml:space="preserve">00MHz bandwidth </w:t>
      </w:r>
      <m:oMath>
        <m:sSub>
          <m:sSubPr>
            <m:ctrlPr>
              <w:rPr>
                <w:rFonts w:ascii="Cambria Math" w:eastAsiaTheme="minorEastAsia" w:hAnsi="Cambria Math"/>
              </w:rPr>
            </m:ctrlPr>
          </m:sSubPr>
          <m:e>
            <m:r>
              <w:rPr>
                <w:rFonts w:ascii="Cambria Math" w:eastAsiaTheme="minorEastAsia" w:hAnsi="Cambria Math"/>
              </w:rPr>
              <m:t>P</m:t>
            </m:r>
          </m:e>
          <m:sub>
            <m:r>
              <w:rPr>
                <w:rFonts w:ascii="Cambria Math" w:eastAsiaTheme="minorEastAsia" w:hAnsi="Cambria Math"/>
              </w:rPr>
              <m:t>RIB</m:t>
            </m:r>
            <m:r>
              <m:rPr>
                <m:sty m:val="p"/>
              </m:rPr>
              <w:rPr>
                <w:rFonts w:ascii="Cambria Math" w:eastAsiaTheme="minorEastAsia" w:hAnsi="Cambria Math"/>
              </w:rPr>
              <m:t>_</m:t>
            </m:r>
            <m:r>
              <w:rPr>
                <w:rFonts w:ascii="Cambria Math" w:eastAsiaTheme="minorEastAsia" w:hAnsi="Cambria Math"/>
              </w:rPr>
              <m:t>demod</m:t>
            </m:r>
            <m:r>
              <m:rPr>
                <m:sty m:val="p"/>
              </m:rPr>
              <w:rPr>
                <w:rFonts w:ascii="Cambria Math" w:eastAsiaTheme="minorEastAsia" w:hAnsi="Cambria Math"/>
              </w:rPr>
              <m:t>_</m:t>
            </m:r>
            <m:r>
              <w:rPr>
                <w:rFonts w:ascii="Cambria Math" w:eastAsiaTheme="minorEastAsia" w:hAnsi="Cambria Math"/>
              </w:rPr>
              <m:t>FR</m:t>
            </m:r>
            <m:r>
              <m:rPr>
                <m:sty m:val="p"/>
              </m:rPr>
              <w:rPr>
                <w:rFonts w:ascii="Cambria Math" w:eastAsiaTheme="minorEastAsia" w:hAnsi="Cambria Math"/>
              </w:rPr>
              <m:t>1</m:t>
            </m:r>
          </m:sub>
        </m:sSub>
      </m:oMath>
      <w:r w:rsidR="00812CCB" w:rsidRPr="00813755">
        <w:rPr>
          <w:rFonts w:eastAsiaTheme="minorEastAsia" w:hint="eastAsia"/>
        </w:rPr>
        <w:t xml:space="preserve"> </w:t>
      </w:r>
      <w:r w:rsidR="00812CCB" w:rsidRPr="00813755">
        <w:rPr>
          <w:rFonts w:eastAsiaTheme="minorEastAsia"/>
        </w:rPr>
        <w:t>(dBm)</w:t>
      </w:r>
      <w:r w:rsidR="00812CCB" w:rsidRPr="00813755">
        <w:rPr>
          <w:rFonts w:eastAsiaTheme="minorEastAsia" w:hint="eastAsia"/>
        </w:rPr>
        <w:t xml:space="preserve"> </w:t>
      </w:r>
      <w:r w:rsidR="00812CCB" w:rsidRPr="00813755">
        <w:rPr>
          <w:rFonts w:eastAsiaTheme="minorEastAsia"/>
        </w:rPr>
        <w:t>= EIS_RefSens_</w:t>
      </w:r>
      <w:r w:rsidR="00812CCB">
        <w:rPr>
          <w:rFonts w:eastAsiaTheme="minorEastAsia"/>
        </w:rPr>
        <w:t>50</w:t>
      </w:r>
      <w:r w:rsidR="00812CCB" w:rsidRPr="00813755">
        <w:rPr>
          <w:rFonts w:eastAsiaTheme="minorEastAsia"/>
        </w:rPr>
        <w:t xml:space="preserve">MHz + </w:t>
      </w:r>
      <w:r w:rsidR="00157EC1">
        <w:rPr>
          <w:rFonts w:eastAsiaTheme="minorEastAsia"/>
        </w:rPr>
        <w:t>50</w:t>
      </w:r>
      <w:r w:rsidR="00812CCB" w:rsidRPr="00813755">
        <w:rPr>
          <w:rFonts w:eastAsiaTheme="minorEastAsia"/>
        </w:rPr>
        <w:t>= -</w:t>
      </w:r>
      <w:r w:rsidR="00157EC1">
        <w:rPr>
          <w:rFonts w:eastAsiaTheme="minorEastAsia"/>
        </w:rPr>
        <w:t>41</w:t>
      </w:r>
      <w:r w:rsidR="00812CCB">
        <w:rPr>
          <w:rFonts w:eastAsiaTheme="minorEastAsia"/>
        </w:rPr>
        <w:t xml:space="preserve">dBm for 400MHz bandwidth </w:t>
      </w:r>
      <w:r>
        <w:rPr>
          <w:rFonts w:eastAsiaTheme="minorEastAsia"/>
        </w:rPr>
        <w:t xml:space="preserve">and </w:t>
      </w:r>
      <m:oMath>
        <m:sSub>
          <m:sSubPr>
            <m:ctrlPr>
              <w:rPr>
                <w:rFonts w:ascii="Cambria Math" w:eastAsiaTheme="minorEastAsia" w:hAnsi="Cambria Math"/>
              </w:rPr>
            </m:ctrlPr>
          </m:sSubPr>
          <m:e>
            <m:r>
              <w:rPr>
                <w:rFonts w:ascii="Cambria Math" w:eastAsiaTheme="minorEastAsia" w:hAnsi="Cambria Math"/>
              </w:rPr>
              <m:t>P</m:t>
            </m:r>
          </m:e>
          <m:sub>
            <m:r>
              <w:rPr>
                <w:rFonts w:ascii="Cambria Math" w:eastAsiaTheme="minorEastAsia" w:hAnsi="Cambria Math"/>
              </w:rPr>
              <m:t>RIB</m:t>
            </m:r>
            <m:r>
              <m:rPr>
                <m:sty m:val="p"/>
              </m:rPr>
              <w:rPr>
                <w:rFonts w:ascii="Cambria Math" w:eastAsiaTheme="minorEastAsia" w:hAnsi="Cambria Math"/>
              </w:rPr>
              <m:t>_</m:t>
            </m:r>
            <m:r>
              <w:rPr>
                <w:rFonts w:ascii="Cambria Math" w:eastAsiaTheme="minorEastAsia" w:hAnsi="Cambria Math"/>
              </w:rPr>
              <m:t>demod</m:t>
            </m:r>
            <m:r>
              <m:rPr>
                <m:sty m:val="p"/>
              </m:rPr>
              <w:rPr>
                <w:rFonts w:ascii="Cambria Math" w:eastAsiaTheme="minorEastAsia" w:hAnsi="Cambria Math"/>
              </w:rPr>
              <m:t>_</m:t>
            </m:r>
            <m:r>
              <w:rPr>
                <w:rFonts w:ascii="Cambria Math" w:eastAsiaTheme="minorEastAsia" w:hAnsi="Cambria Math"/>
              </w:rPr>
              <m:t>FR</m:t>
            </m:r>
            <m:r>
              <m:rPr>
                <m:sty m:val="p"/>
              </m:rPr>
              <w:rPr>
                <w:rFonts w:ascii="Cambria Math" w:eastAsiaTheme="minorEastAsia" w:hAnsi="Cambria Math"/>
              </w:rPr>
              <m:t>1</m:t>
            </m:r>
          </m:sub>
        </m:sSub>
      </m:oMath>
      <w:r w:rsidRPr="00813755">
        <w:rPr>
          <w:rFonts w:eastAsiaTheme="minorEastAsia" w:hint="eastAsia"/>
        </w:rPr>
        <w:t xml:space="preserve"> </w:t>
      </w:r>
      <w:r w:rsidRPr="00813755">
        <w:rPr>
          <w:rFonts w:eastAsiaTheme="minorEastAsia"/>
        </w:rPr>
        <w:t>(dBm)</w:t>
      </w:r>
      <w:r w:rsidRPr="00813755">
        <w:rPr>
          <w:rFonts w:eastAsiaTheme="minorEastAsia" w:hint="eastAsia"/>
        </w:rPr>
        <w:t xml:space="preserve"> </w:t>
      </w:r>
      <w:r w:rsidRPr="00813755">
        <w:rPr>
          <w:rFonts w:eastAsiaTheme="minorEastAsia"/>
        </w:rPr>
        <w:t>= EIS_RefSens_</w:t>
      </w:r>
      <w:r>
        <w:rPr>
          <w:rFonts w:eastAsiaTheme="minorEastAsia"/>
        </w:rPr>
        <w:t>50</w:t>
      </w:r>
      <w:r w:rsidRPr="00813755">
        <w:rPr>
          <w:rFonts w:eastAsiaTheme="minorEastAsia"/>
        </w:rPr>
        <w:t xml:space="preserve">MHz + </w:t>
      </w:r>
      <w:r>
        <w:rPr>
          <w:rFonts w:eastAsiaTheme="minorEastAsia"/>
        </w:rPr>
        <w:t>15</w:t>
      </w:r>
      <w:r w:rsidR="00157EC1">
        <w:rPr>
          <w:rFonts w:eastAsiaTheme="minorEastAsia"/>
        </w:rPr>
        <w:t>+50</w:t>
      </w:r>
      <w:r w:rsidRPr="00813755">
        <w:rPr>
          <w:rFonts w:eastAsiaTheme="minorEastAsia"/>
        </w:rPr>
        <w:t>= -</w:t>
      </w:r>
      <w:r w:rsidR="00157EC1">
        <w:rPr>
          <w:rFonts w:eastAsiaTheme="minorEastAsia"/>
        </w:rPr>
        <w:t>3</w:t>
      </w:r>
      <w:r>
        <w:rPr>
          <w:rFonts w:eastAsiaTheme="minorEastAsia"/>
        </w:rPr>
        <w:t>5dBm for 1600MHz bandwidth.</w:t>
      </w:r>
    </w:p>
    <w:p w14:paraId="6950CABA" w14:textId="39A9F53A" w:rsidR="00441C0A" w:rsidRDefault="007D3249" w:rsidP="00441C0A">
      <w:pPr>
        <w:pStyle w:val="afa"/>
        <w:numPr>
          <w:ilvl w:val="0"/>
          <w:numId w:val="39"/>
        </w:numPr>
        <w:tabs>
          <w:tab w:val="left" w:pos="5964"/>
        </w:tabs>
        <w:rPr>
          <w:rFonts w:eastAsiaTheme="minorEastAsia"/>
        </w:rPr>
      </w:pPr>
      <w:r>
        <w:rPr>
          <w:rFonts w:eastAsiaTheme="minorEastAsia" w:hint="eastAsia"/>
        </w:rPr>
        <w:t>S</w:t>
      </w:r>
      <w:r>
        <w:rPr>
          <w:rFonts w:eastAsiaTheme="minorEastAsia"/>
        </w:rPr>
        <w:t>ignal generator output is -10dBm</w:t>
      </w:r>
    </w:p>
    <w:p w14:paraId="14421C8A" w14:textId="77777777" w:rsidR="00441C0A" w:rsidRPr="00441C0A" w:rsidRDefault="00441C0A" w:rsidP="00441C0A">
      <w:pPr>
        <w:tabs>
          <w:tab w:val="left" w:pos="5964"/>
        </w:tabs>
        <w:rPr>
          <w:rFonts w:eastAsiaTheme="minorEastAsia"/>
        </w:rPr>
      </w:pPr>
    </w:p>
    <w:p w14:paraId="29792382" w14:textId="77777777" w:rsidR="00813755" w:rsidRDefault="00813755" w:rsidP="00813755">
      <w:pPr>
        <w:pStyle w:val="afa"/>
        <w:widowControl/>
        <w:numPr>
          <w:ilvl w:val="0"/>
          <w:numId w:val="41"/>
        </w:numPr>
        <w:tabs>
          <w:tab w:val="left" w:pos="5964"/>
        </w:tabs>
        <w:autoSpaceDE/>
        <w:autoSpaceDN/>
        <w:adjustRightInd/>
        <w:spacing w:after="180"/>
        <w:rPr>
          <w:rFonts w:eastAsiaTheme="minorEastAsia"/>
        </w:rPr>
      </w:pPr>
      <w:r w:rsidRPr="009B5600">
        <w:rPr>
          <w:rFonts w:eastAsiaTheme="minorEastAsia" w:hint="eastAsia"/>
        </w:rPr>
        <w:t>I</w:t>
      </w:r>
      <w:r w:rsidRPr="009B5600">
        <w:rPr>
          <w:rFonts w:eastAsiaTheme="minorEastAsia"/>
        </w:rPr>
        <w:t xml:space="preserve">AC: </w:t>
      </w:r>
    </w:p>
    <w:p w14:paraId="6E63B018" w14:textId="77777777" w:rsidR="009B5600" w:rsidRPr="009B5600" w:rsidRDefault="009B5600" w:rsidP="009B5600">
      <w:pPr>
        <w:pStyle w:val="afa"/>
        <w:widowControl/>
        <w:tabs>
          <w:tab w:val="left" w:pos="5964"/>
        </w:tabs>
        <w:autoSpaceDE/>
        <w:autoSpaceDN/>
        <w:adjustRightInd/>
        <w:spacing w:after="180"/>
        <w:ind w:left="420"/>
        <w:rPr>
          <w:rFonts w:eastAsiaTheme="minorEastAsia"/>
        </w:rPr>
      </w:pPr>
    </w:p>
    <w:p w14:paraId="59ED7534" w14:textId="305EF0CB" w:rsidR="009B5600" w:rsidRPr="009B5600" w:rsidRDefault="009B5600" w:rsidP="009B5600">
      <w:pPr>
        <w:pStyle w:val="afa"/>
        <w:tabs>
          <w:tab w:val="left" w:pos="5964"/>
        </w:tabs>
        <w:ind w:left="420"/>
        <w:rPr>
          <w:rFonts w:eastAsiaTheme="minorEastAsia"/>
        </w:rPr>
      </w:pPr>
      <w:r w:rsidRPr="009B5600">
        <w:rPr>
          <w:rFonts w:eastAsiaTheme="minorEastAsia"/>
        </w:rPr>
        <w:t>Table 2.</w:t>
      </w:r>
      <w:r>
        <w:rPr>
          <w:rFonts w:eastAsiaTheme="minorEastAsia"/>
        </w:rPr>
        <w:t>1</w:t>
      </w:r>
      <w:r w:rsidRPr="009B5600">
        <w:rPr>
          <w:rFonts w:eastAsiaTheme="minorEastAsia"/>
        </w:rPr>
        <w:t xml:space="preserve"> includes characters of instruments which we use in measurements</w:t>
      </w:r>
      <w:r>
        <w:rPr>
          <w:rFonts w:eastAsiaTheme="minorEastAsia"/>
        </w:rPr>
        <w:t xml:space="preserve"> for FR2-1 band derived from [1]</w:t>
      </w:r>
      <w:r w:rsidRPr="009B5600">
        <w:rPr>
          <w:rFonts w:eastAsiaTheme="minorEastAsia"/>
        </w:rPr>
        <w:t>. The total path loss between signal generator and coupler is also calculated.</w:t>
      </w:r>
      <w:r>
        <w:rPr>
          <w:rFonts w:eastAsiaTheme="minorEastAsia"/>
        </w:rPr>
        <w:t xml:space="preserve"> For 71GHz, some parameters can’t be achieved, we assume the total loss is same as 38GHz.</w:t>
      </w:r>
    </w:p>
    <w:p w14:paraId="016784BB" w14:textId="759E8136" w:rsidR="009B5600" w:rsidRPr="009B5600" w:rsidRDefault="009B5600" w:rsidP="009B5600">
      <w:pPr>
        <w:tabs>
          <w:tab w:val="left" w:pos="5964"/>
        </w:tabs>
        <w:jc w:val="center"/>
        <w:rPr>
          <w:rFonts w:eastAsiaTheme="minorEastAsia" w:cs="Times New Roman"/>
          <w:b/>
          <w:szCs w:val="22"/>
          <w:lang w:eastAsia="zh-CN"/>
        </w:rPr>
      </w:pPr>
      <w:r w:rsidRPr="009B5600">
        <w:rPr>
          <w:rFonts w:eastAsiaTheme="minorEastAsia" w:cs="Times New Roman"/>
          <w:b/>
          <w:szCs w:val="22"/>
          <w:lang w:eastAsia="zh-CN"/>
        </w:rPr>
        <w:t xml:space="preserve">Table 2.1 characters of common instruments </w:t>
      </w:r>
    </w:p>
    <w:tbl>
      <w:tblPr>
        <w:tblStyle w:val="af4"/>
        <w:tblW w:w="0" w:type="auto"/>
        <w:jc w:val="center"/>
        <w:tblLook w:val="04A0" w:firstRow="1" w:lastRow="0" w:firstColumn="1" w:lastColumn="0" w:noHBand="0" w:noVBand="1"/>
      </w:tblPr>
      <w:tblGrid>
        <w:gridCol w:w="1481"/>
        <w:gridCol w:w="456"/>
        <w:gridCol w:w="456"/>
        <w:gridCol w:w="591"/>
        <w:gridCol w:w="591"/>
        <w:gridCol w:w="2663"/>
      </w:tblGrid>
      <w:tr w:rsidR="009B5600" w:rsidRPr="00EE753D" w14:paraId="3206A01D" w14:textId="77777777" w:rsidTr="007D3249">
        <w:trPr>
          <w:jc w:val="center"/>
        </w:trPr>
        <w:tc>
          <w:tcPr>
            <w:tcW w:w="0" w:type="auto"/>
          </w:tcPr>
          <w:p w14:paraId="7F4BAE59" w14:textId="77777777" w:rsidR="009B5600" w:rsidRPr="009B5600" w:rsidRDefault="009B5600" w:rsidP="007D3249">
            <w:pPr>
              <w:tabs>
                <w:tab w:val="left" w:pos="5964"/>
              </w:tabs>
              <w:jc w:val="center"/>
              <w:rPr>
                <w:rFonts w:eastAsiaTheme="minorEastAsia" w:cs="Times New Roman"/>
                <w:sz w:val="18"/>
                <w:szCs w:val="22"/>
                <w:lang w:eastAsia="zh-CN"/>
              </w:rPr>
            </w:pPr>
            <w:r w:rsidRPr="009B5600">
              <w:rPr>
                <w:rFonts w:eastAsiaTheme="minorEastAsia" w:cs="Times New Roman"/>
                <w:sz w:val="18"/>
                <w:szCs w:val="22"/>
                <w:lang w:eastAsia="zh-CN"/>
              </w:rPr>
              <w:t>Frequency (GHz)</w:t>
            </w:r>
          </w:p>
        </w:tc>
        <w:tc>
          <w:tcPr>
            <w:tcW w:w="0" w:type="auto"/>
          </w:tcPr>
          <w:p w14:paraId="156C7E87" w14:textId="77777777" w:rsidR="009B5600" w:rsidRPr="009B5600" w:rsidRDefault="009B5600" w:rsidP="007D3249">
            <w:pPr>
              <w:tabs>
                <w:tab w:val="left" w:pos="5964"/>
              </w:tabs>
              <w:jc w:val="center"/>
              <w:rPr>
                <w:rFonts w:eastAsiaTheme="minorEastAsia" w:cs="Times New Roman"/>
                <w:sz w:val="18"/>
                <w:szCs w:val="22"/>
                <w:lang w:eastAsia="zh-CN"/>
              </w:rPr>
            </w:pPr>
            <w:r w:rsidRPr="009B5600">
              <w:rPr>
                <w:rFonts w:eastAsiaTheme="minorEastAsia" w:cs="Times New Roman"/>
                <w:sz w:val="18"/>
                <w:szCs w:val="22"/>
                <w:lang w:eastAsia="zh-CN"/>
              </w:rPr>
              <w:t>3</w:t>
            </w:r>
          </w:p>
        </w:tc>
        <w:tc>
          <w:tcPr>
            <w:tcW w:w="0" w:type="auto"/>
          </w:tcPr>
          <w:p w14:paraId="7E3EAD9F" w14:textId="77777777" w:rsidR="009B5600" w:rsidRPr="009B5600" w:rsidRDefault="009B5600" w:rsidP="007D3249">
            <w:pPr>
              <w:tabs>
                <w:tab w:val="left" w:pos="5964"/>
              </w:tabs>
              <w:jc w:val="center"/>
              <w:rPr>
                <w:rFonts w:eastAsiaTheme="minorEastAsia" w:cs="Times New Roman"/>
                <w:sz w:val="18"/>
                <w:szCs w:val="22"/>
                <w:lang w:eastAsia="zh-CN"/>
              </w:rPr>
            </w:pPr>
            <w:r w:rsidRPr="009B5600">
              <w:rPr>
                <w:rFonts w:eastAsiaTheme="minorEastAsia" w:cs="Times New Roman"/>
                <w:sz w:val="18"/>
                <w:szCs w:val="22"/>
                <w:lang w:eastAsia="zh-CN"/>
              </w:rPr>
              <w:t>5</w:t>
            </w:r>
          </w:p>
        </w:tc>
        <w:tc>
          <w:tcPr>
            <w:tcW w:w="0" w:type="auto"/>
          </w:tcPr>
          <w:p w14:paraId="4597AFE3" w14:textId="77777777" w:rsidR="009B5600" w:rsidRPr="009B5600" w:rsidRDefault="009B5600" w:rsidP="007D3249">
            <w:pPr>
              <w:tabs>
                <w:tab w:val="left" w:pos="5964"/>
              </w:tabs>
              <w:jc w:val="center"/>
              <w:rPr>
                <w:rFonts w:eastAsiaTheme="minorEastAsia" w:cs="Times New Roman"/>
                <w:sz w:val="18"/>
                <w:szCs w:val="22"/>
                <w:lang w:eastAsia="zh-CN"/>
              </w:rPr>
            </w:pPr>
            <w:r w:rsidRPr="009B5600">
              <w:rPr>
                <w:rFonts w:eastAsiaTheme="minorEastAsia" w:cs="Times New Roman"/>
                <w:sz w:val="18"/>
                <w:szCs w:val="22"/>
                <w:lang w:eastAsia="zh-CN"/>
              </w:rPr>
              <w:t>27</w:t>
            </w:r>
          </w:p>
        </w:tc>
        <w:tc>
          <w:tcPr>
            <w:tcW w:w="0" w:type="auto"/>
          </w:tcPr>
          <w:p w14:paraId="67436C82" w14:textId="77777777" w:rsidR="009B5600" w:rsidRPr="009B5600" w:rsidRDefault="009B5600" w:rsidP="007D3249">
            <w:pPr>
              <w:tabs>
                <w:tab w:val="left" w:pos="5964"/>
              </w:tabs>
              <w:jc w:val="center"/>
              <w:rPr>
                <w:rFonts w:eastAsiaTheme="minorEastAsia" w:cs="Times New Roman"/>
                <w:sz w:val="18"/>
                <w:szCs w:val="22"/>
                <w:lang w:eastAsia="zh-CN"/>
              </w:rPr>
            </w:pPr>
            <w:r w:rsidRPr="009B5600">
              <w:rPr>
                <w:rFonts w:eastAsiaTheme="minorEastAsia" w:cs="Times New Roman"/>
                <w:sz w:val="18"/>
                <w:szCs w:val="22"/>
                <w:lang w:eastAsia="zh-CN"/>
              </w:rPr>
              <w:t>38</w:t>
            </w:r>
          </w:p>
        </w:tc>
        <w:tc>
          <w:tcPr>
            <w:tcW w:w="0" w:type="auto"/>
          </w:tcPr>
          <w:p w14:paraId="20A69749" w14:textId="77777777" w:rsidR="009B5600" w:rsidRPr="009B5600" w:rsidRDefault="009B5600" w:rsidP="007D3249">
            <w:pPr>
              <w:tabs>
                <w:tab w:val="left" w:pos="5964"/>
              </w:tabs>
              <w:jc w:val="center"/>
              <w:rPr>
                <w:rFonts w:eastAsiaTheme="minorEastAsia" w:cs="Times New Roman"/>
                <w:sz w:val="18"/>
                <w:szCs w:val="22"/>
                <w:lang w:eastAsia="zh-CN"/>
              </w:rPr>
            </w:pPr>
            <w:r w:rsidRPr="009B5600">
              <w:rPr>
                <w:rFonts w:eastAsiaTheme="minorEastAsia" w:cs="Times New Roman"/>
                <w:sz w:val="18"/>
                <w:szCs w:val="22"/>
                <w:lang w:eastAsia="zh-CN"/>
              </w:rPr>
              <w:t>Note</w:t>
            </w:r>
          </w:p>
        </w:tc>
      </w:tr>
      <w:tr w:rsidR="009B5600" w:rsidRPr="00EE753D" w14:paraId="6539D955" w14:textId="77777777" w:rsidTr="007D3249">
        <w:trPr>
          <w:jc w:val="center"/>
        </w:trPr>
        <w:tc>
          <w:tcPr>
            <w:tcW w:w="0" w:type="auto"/>
          </w:tcPr>
          <w:p w14:paraId="43395526" w14:textId="77777777" w:rsidR="009B5600" w:rsidRPr="009B5600" w:rsidRDefault="00B448FF" w:rsidP="007D3249">
            <w:pPr>
              <w:tabs>
                <w:tab w:val="left" w:pos="5964"/>
              </w:tabs>
              <w:jc w:val="center"/>
              <w:rPr>
                <w:rFonts w:eastAsiaTheme="minorEastAsia" w:cs="Times New Roman"/>
                <w:sz w:val="18"/>
                <w:szCs w:val="22"/>
                <w:lang w:eastAsia="zh-CN"/>
              </w:rPr>
            </w:pPr>
            <m:oMath>
              <m:sSub>
                <m:sSubPr>
                  <m:ctrlPr>
                    <w:rPr>
                      <w:rFonts w:ascii="Cambria Math" w:eastAsiaTheme="minorEastAsia" w:hAnsi="Cambria Math" w:cs="Times New Roman"/>
                      <w:sz w:val="18"/>
                      <w:szCs w:val="22"/>
                      <w:lang w:eastAsia="zh-CN"/>
                    </w:rPr>
                  </m:ctrlPr>
                </m:sSubPr>
                <m:e>
                  <m:r>
                    <w:rPr>
                      <w:rFonts w:ascii="Cambria Math" w:eastAsiaTheme="minorEastAsia" w:hAnsi="Cambria Math" w:cs="Times New Roman"/>
                      <w:sz w:val="18"/>
                      <w:szCs w:val="22"/>
                      <w:lang w:eastAsia="zh-CN"/>
                    </w:rPr>
                    <m:t>L</m:t>
                  </m:r>
                </m:e>
                <m:sub>
                  <m:r>
                    <w:rPr>
                      <w:rFonts w:ascii="Cambria Math" w:eastAsiaTheme="minorEastAsia" w:hAnsi="Cambria Math" w:cs="Times New Roman"/>
                      <w:sz w:val="18"/>
                      <w:szCs w:val="22"/>
                      <w:lang w:eastAsia="zh-CN"/>
                    </w:rPr>
                    <m:t>coupler</m:t>
                  </m:r>
                </m:sub>
              </m:sSub>
            </m:oMath>
            <w:r w:rsidR="009B5600" w:rsidRPr="009B5600">
              <w:rPr>
                <w:rFonts w:eastAsiaTheme="minorEastAsia" w:cs="Times New Roman"/>
                <w:sz w:val="18"/>
                <w:szCs w:val="22"/>
                <w:lang w:eastAsia="zh-CN"/>
              </w:rPr>
              <w:t xml:space="preserve"> (dB)</w:t>
            </w:r>
          </w:p>
        </w:tc>
        <w:tc>
          <w:tcPr>
            <w:tcW w:w="0" w:type="auto"/>
          </w:tcPr>
          <w:p w14:paraId="098459C4" w14:textId="77777777" w:rsidR="009B5600" w:rsidRPr="009B5600" w:rsidRDefault="009B5600" w:rsidP="007D3249">
            <w:pPr>
              <w:tabs>
                <w:tab w:val="left" w:pos="5964"/>
              </w:tabs>
              <w:jc w:val="center"/>
              <w:rPr>
                <w:rFonts w:eastAsiaTheme="minorEastAsia" w:cs="Times New Roman"/>
                <w:sz w:val="18"/>
                <w:szCs w:val="22"/>
                <w:lang w:eastAsia="zh-CN"/>
              </w:rPr>
            </w:pPr>
            <w:r w:rsidRPr="009B5600">
              <w:rPr>
                <w:rFonts w:eastAsiaTheme="minorEastAsia" w:cs="Times New Roman"/>
                <w:sz w:val="18"/>
                <w:szCs w:val="22"/>
                <w:lang w:eastAsia="zh-CN"/>
              </w:rPr>
              <w:t>3</w:t>
            </w:r>
          </w:p>
        </w:tc>
        <w:tc>
          <w:tcPr>
            <w:tcW w:w="0" w:type="auto"/>
          </w:tcPr>
          <w:p w14:paraId="35746834" w14:textId="77777777" w:rsidR="009B5600" w:rsidRPr="009B5600" w:rsidRDefault="009B5600" w:rsidP="007D3249">
            <w:pPr>
              <w:tabs>
                <w:tab w:val="left" w:pos="5964"/>
              </w:tabs>
              <w:jc w:val="center"/>
              <w:rPr>
                <w:rFonts w:eastAsiaTheme="minorEastAsia" w:cs="Times New Roman"/>
                <w:sz w:val="18"/>
                <w:szCs w:val="22"/>
                <w:lang w:eastAsia="zh-CN"/>
              </w:rPr>
            </w:pPr>
            <w:r w:rsidRPr="009B5600">
              <w:rPr>
                <w:rFonts w:eastAsiaTheme="minorEastAsia" w:cs="Times New Roman"/>
                <w:sz w:val="18"/>
                <w:szCs w:val="22"/>
                <w:lang w:eastAsia="zh-CN"/>
              </w:rPr>
              <w:t>3</w:t>
            </w:r>
          </w:p>
        </w:tc>
        <w:tc>
          <w:tcPr>
            <w:tcW w:w="0" w:type="auto"/>
          </w:tcPr>
          <w:p w14:paraId="4DCE6EFA" w14:textId="77777777" w:rsidR="009B5600" w:rsidRPr="009B5600" w:rsidRDefault="009B5600" w:rsidP="007D3249">
            <w:pPr>
              <w:tabs>
                <w:tab w:val="left" w:pos="5964"/>
              </w:tabs>
              <w:jc w:val="center"/>
              <w:rPr>
                <w:rFonts w:eastAsiaTheme="minorEastAsia" w:cs="Times New Roman"/>
                <w:sz w:val="18"/>
                <w:szCs w:val="22"/>
                <w:lang w:eastAsia="zh-CN"/>
              </w:rPr>
            </w:pPr>
            <w:r w:rsidRPr="009B5600">
              <w:rPr>
                <w:rFonts w:eastAsiaTheme="minorEastAsia" w:cs="Times New Roman"/>
                <w:sz w:val="18"/>
                <w:szCs w:val="22"/>
                <w:lang w:eastAsia="zh-CN"/>
              </w:rPr>
              <w:t>3</w:t>
            </w:r>
          </w:p>
        </w:tc>
        <w:tc>
          <w:tcPr>
            <w:tcW w:w="0" w:type="auto"/>
          </w:tcPr>
          <w:p w14:paraId="03844FBB" w14:textId="77777777" w:rsidR="009B5600" w:rsidRPr="009B5600" w:rsidRDefault="009B5600" w:rsidP="007D3249">
            <w:pPr>
              <w:tabs>
                <w:tab w:val="left" w:pos="5964"/>
              </w:tabs>
              <w:jc w:val="center"/>
              <w:rPr>
                <w:rFonts w:eastAsiaTheme="minorEastAsia" w:cs="Times New Roman"/>
                <w:sz w:val="18"/>
                <w:szCs w:val="22"/>
                <w:lang w:eastAsia="zh-CN"/>
              </w:rPr>
            </w:pPr>
            <w:r w:rsidRPr="009B5600">
              <w:rPr>
                <w:rFonts w:eastAsiaTheme="minorEastAsia" w:cs="Times New Roman"/>
                <w:sz w:val="18"/>
                <w:szCs w:val="22"/>
                <w:lang w:eastAsia="zh-CN"/>
              </w:rPr>
              <w:t>3</w:t>
            </w:r>
          </w:p>
        </w:tc>
        <w:tc>
          <w:tcPr>
            <w:tcW w:w="0" w:type="auto"/>
          </w:tcPr>
          <w:p w14:paraId="05F3636C" w14:textId="77777777" w:rsidR="009B5600" w:rsidRPr="009B5600" w:rsidRDefault="009B5600" w:rsidP="007D3249">
            <w:pPr>
              <w:tabs>
                <w:tab w:val="left" w:pos="5964"/>
              </w:tabs>
              <w:jc w:val="center"/>
              <w:rPr>
                <w:rFonts w:eastAsiaTheme="minorEastAsia" w:cs="Times New Roman"/>
                <w:sz w:val="18"/>
                <w:szCs w:val="22"/>
                <w:lang w:eastAsia="zh-CN"/>
              </w:rPr>
            </w:pPr>
            <w:r w:rsidRPr="009B5600">
              <w:rPr>
                <w:rFonts w:eastAsiaTheme="minorEastAsia" w:cs="Times New Roman"/>
                <w:sz w:val="18"/>
                <w:szCs w:val="22"/>
                <w:lang w:eastAsia="zh-CN"/>
              </w:rPr>
              <w:t>Coupler loss</w:t>
            </w:r>
          </w:p>
        </w:tc>
      </w:tr>
      <w:tr w:rsidR="009B5600" w:rsidRPr="00EE753D" w14:paraId="681CA680" w14:textId="77777777" w:rsidTr="007D3249">
        <w:trPr>
          <w:jc w:val="center"/>
        </w:trPr>
        <w:tc>
          <w:tcPr>
            <w:tcW w:w="0" w:type="auto"/>
          </w:tcPr>
          <w:p w14:paraId="77538D6F" w14:textId="77777777" w:rsidR="009B5600" w:rsidRPr="009B5600" w:rsidRDefault="00B448FF" w:rsidP="007D3249">
            <w:pPr>
              <w:tabs>
                <w:tab w:val="left" w:pos="5964"/>
              </w:tabs>
              <w:jc w:val="center"/>
              <w:rPr>
                <w:rFonts w:eastAsia="等线" w:cs="Times New Roman"/>
                <w:sz w:val="18"/>
                <w:szCs w:val="22"/>
                <w:lang w:eastAsia="zh-CN"/>
              </w:rPr>
            </w:pPr>
            <m:oMathPara>
              <m:oMath>
                <m:sSub>
                  <m:sSubPr>
                    <m:ctrlPr>
                      <w:rPr>
                        <w:rFonts w:ascii="Cambria Math" w:eastAsiaTheme="minorEastAsia" w:hAnsi="Cambria Math" w:cs="Times New Roman"/>
                        <w:i/>
                        <w:sz w:val="18"/>
                        <w:lang w:eastAsia="zh-CN"/>
                      </w:rPr>
                    </m:ctrlPr>
                  </m:sSubPr>
                  <m:e>
                    <m:r>
                      <w:rPr>
                        <w:rFonts w:ascii="Cambria Math" w:eastAsiaTheme="minorEastAsia" w:hAnsi="Cambria Math" w:cs="Times New Roman"/>
                        <w:sz w:val="18"/>
                        <w:lang w:eastAsia="zh-CN"/>
                      </w:rPr>
                      <m:t>G</m:t>
                    </m:r>
                  </m:e>
                  <m:sub>
                    <m:r>
                      <w:rPr>
                        <w:rFonts w:ascii="Cambria Math" w:eastAsiaTheme="minorEastAsia" w:hAnsi="Cambria Math" w:cs="Times New Roman"/>
                        <w:sz w:val="18"/>
                        <w:lang w:eastAsia="zh-CN"/>
                      </w:rPr>
                      <m:t>PA</m:t>
                    </m:r>
                  </m:sub>
                </m:sSub>
                <m:r>
                  <w:rPr>
                    <w:rFonts w:ascii="Cambria Math" w:eastAsiaTheme="minorEastAsia" w:hAnsi="Cambria Math" w:cs="Times New Roman"/>
                    <w:sz w:val="18"/>
                    <w:lang w:eastAsia="zh-CN"/>
                  </w:rPr>
                  <m:t>(dB)</m:t>
                </m:r>
              </m:oMath>
            </m:oMathPara>
          </w:p>
        </w:tc>
        <w:tc>
          <w:tcPr>
            <w:tcW w:w="0" w:type="auto"/>
          </w:tcPr>
          <w:p w14:paraId="5B65C951" w14:textId="77777777" w:rsidR="009B5600" w:rsidRPr="009B5600" w:rsidRDefault="009B5600" w:rsidP="007D3249">
            <w:pPr>
              <w:tabs>
                <w:tab w:val="left" w:pos="5964"/>
              </w:tabs>
              <w:jc w:val="center"/>
              <w:rPr>
                <w:rFonts w:eastAsiaTheme="minorEastAsia" w:cs="Times New Roman"/>
                <w:sz w:val="18"/>
                <w:szCs w:val="22"/>
                <w:lang w:eastAsia="zh-CN"/>
              </w:rPr>
            </w:pPr>
            <w:r w:rsidRPr="009B5600">
              <w:rPr>
                <w:rFonts w:eastAsiaTheme="minorEastAsia" w:cs="Times New Roman"/>
                <w:sz w:val="18"/>
                <w:szCs w:val="22"/>
                <w:lang w:eastAsia="zh-CN"/>
              </w:rPr>
              <w:t>43</w:t>
            </w:r>
          </w:p>
        </w:tc>
        <w:tc>
          <w:tcPr>
            <w:tcW w:w="0" w:type="auto"/>
          </w:tcPr>
          <w:p w14:paraId="6AE91B24" w14:textId="77777777" w:rsidR="009B5600" w:rsidRPr="009B5600" w:rsidRDefault="009B5600" w:rsidP="007D3249">
            <w:pPr>
              <w:tabs>
                <w:tab w:val="left" w:pos="5964"/>
              </w:tabs>
              <w:jc w:val="center"/>
              <w:rPr>
                <w:rFonts w:eastAsiaTheme="minorEastAsia" w:cs="Times New Roman"/>
                <w:sz w:val="18"/>
                <w:szCs w:val="22"/>
                <w:lang w:eastAsia="zh-CN"/>
              </w:rPr>
            </w:pPr>
            <w:r w:rsidRPr="009B5600">
              <w:rPr>
                <w:rFonts w:eastAsiaTheme="minorEastAsia" w:cs="Times New Roman"/>
                <w:sz w:val="18"/>
                <w:szCs w:val="22"/>
                <w:lang w:eastAsia="zh-CN"/>
              </w:rPr>
              <w:t>43</w:t>
            </w:r>
          </w:p>
        </w:tc>
        <w:tc>
          <w:tcPr>
            <w:tcW w:w="0" w:type="auto"/>
          </w:tcPr>
          <w:p w14:paraId="0BC31171" w14:textId="77777777" w:rsidR="009B5600" w:rsidRPr="009B5600" w:rsidRDefault="009B5600" w:rsidP="007D3249">
            <w:pPr>
              <w:tabs>
                <w:tab w:val="left" w:pos="5964"/>
              </w:tabs>
              <w:jc w:val="center"/>
              <w:rPr>
                <w:rFonts w:eastAsiaTheme="minorEastAsia" w:cs="Times New Roman"/>
                <w:sz w:val="18"/>
                <w:szCs w:val="22"/>
                <w:lang w:eastAsia="zh-CN"/>
              </w:rPr>
            </w:pPr>
            <w:r w:rsidRPr="009B5600">
              <w:rPr>
                <w:rFonts w:eastAsiaTheme="minorEastAsia" w:cs="Times New Roman"/>
                <w:sz w:val="18"/>
                <w:szCs w:val="22"/>
                <w:lang w:eastAsia="zh-CN"/>
              </w:rPr>
              <w:t>43</w:t>
            </w:r>
          </w:p>
        </w:tc>
        <w:tc>
          <w:tcPr>
            <w:tcW w:w="0" w:type="auto"/>
          </w:tcPr>
          <w:p w14:paraId="5580DC1D" w14:textId="77777777" w:rsidR="009B5600" w:rsidRPr="009B5600" w:rsidRDefault="009B5600" w:rsidP="007D3249">
            <w:pPr>
              <w:tabs>
                <w:tab w:val="left" w:pos="5964"/>
              </w:tabs>
              <w:jc w:val="center"/>
              <w:rPr>
                <w:rFonts w:eastAsiaTheme="minorEastAsia" w:cs="Times New Roman"/>
                <w:sz w:val="18"/>
                <w:szCs w:val="22"/>
                <w:lang w:eastAsia="zh-CN"/>
              </w:rPr>
            </w:pPr>
            <w:r w:rsidRPr="009B5600">
              <w:rPr>
                <w:rFonts w:eastAsiaTheme="minorEastAsia" w:cs="Times New Roman"/>
                <w:sz w:val="18"/>
                <w:szCs w:val="22"/>
                <w:lang w:eastAsia="zh-CN"/>
              </w:rPr>
              <w:t>37</w:t>
            </w:r>
          </w:p>
        </w:tc>
        <w:tc>
          <w:tcPr>
            <w:tcW w:w="0" w:type="auto"/>
          </w:tcPr>
          <w:p w14:paraId="4B8929FD" w14:textId="77777777" w:rsidR="009B5600" w:rsidRPr="009B5600" w:rsidRDefault="009B5600" w:rsidP="007D3249">
            <w:pPr>
              <w:tabs>
                <w:tab w:val="left" w:pos="5964"/>
              </w:tabs>
              <w:jc w:val="center"/>
              <w:rPr>
                <w:rFonts w:eastAsiaTheme="minorEastAsia" w:cs="Times New Roman"/>
                <w:sz w:val="18"/>
                <w:szCs w:val="22"/>
                <w:lang w:eastAsia="zh-CN"/>
              </w:rPr>
            </w:pPr>
            <w:r w:rsidRPr="009B5600">
              <w:rPr>
                <w:rFonts w:eastAsiaTheme="minorEastAsia" w:cs="Times New Roman"/>
                <w:sz w:val="18"/>
                <w:szCs w:val="22"/>
                <w:lang w:eastAsia="zh-CN"/>
              </w:rPr>
              <w:t>Gain of power amplifier</w:t>
            </w:r>
          </w:p>
        </w:tc>
      </w:tr>
      <w:tr w:rsidR="009B5600" w:rsidRPr="00EE753D" w14:paraId="05660BC3" w14:textId="77777777" w:rsidTr="007D3249">
        <w:trPr>
          <w:jc w:val="center"/>
        </w:trPr>
        <w:tc>
          <w:tcPr>
            <w:tcW w:w="0" w:type="auto"/>
          </w:tcPr>
          <w:p w14:paraId="2E2C634E" w14:textId="77777777" w:rsidR="009B5600" w:rsidRPr="009B5600" w:rsidRDefault="00B448FF" w:rsidP="007D3249">
            <w:pPr>
              <w:tabs>
                <w:tab w:val="left" w:pos="5964"/>
              </w:tabs>
              <w:jc w:val="center"/>
              <w:rPr>
                <w:rFonts w:eastAsia="等线" w:cs="Times New Roman"/>
                <w:sz w:val="18"/>
                <w:lang w:eastAsia="zh-CN"/>
              </w:rPr>
            </w:pPr>
            <m:oMathPara>
              <m:oMath>
                <m:sSub>
                  <m:sSubPr>
                    <m:ctrlPr>
                      <w:rPr>
                        <w:rFonts w:ascii="Cambria Math" w:eastAsiaTheme="minorEastAsia" w:hAnsi="Cambria Math" w:cs="Times New Roman"/>
                        <w:sz w:val="18"/>
                        <w:szCs w:val="22"/>
                        <w:lang w:eastAsia="zh-CN"/>
                      </w:rPr>
                    </m:ctrlPr>
                  </m:sSubPr>
                  <m:e>
                    <m:r>
                      <w:rPr>
                        <w:rFonts w:ascii="Cambria Math" w:eastAsiaTheme="minorEastAsia" w:hAnsi="Cambria Math" w:cs="Times New Roman"/>
                        <w:sz w:val="18"/>
                        <w:szCs w:val="22"/>
                        <w:lang w:eastAsia="zh-CN"/>
                      </w:rPr>
                      <m:t>L</m:t>
                    </m:r>
                  </m:e>
                  <m:sub>
                    <m:r>
                      <w:rPr>
                        <w:rFonts w:ascii="Cambria Math" w:eastAsiaTheme="minorEastAsia" w:hAnsi="Cambria Math" w:cs="Times New Roman"/>
                        <w:sz w:val="18"/>
                        <w:szCs w:val="22"/>
                        <w:lang w:eastAsia="zh-CN"/>
                      </w:rPr>
                      <m:t>2dB_atten</m:t>
                    </m:r>
                  </m:sub>
                </m:sSub>
                <m:r>
                  <w:rPr>
                    <w:rFonts w:ascii="Cambria Math" w:eastAsiaTheme="minorEastAsia" w:hAnsi="Cambria Math" w:cs="Times New Roman"/>
                    <w:sz w:val="18"/>
                    <w:szCs w:val="22"/>
                    <w:lang w:eastAsia="zh-CN"/>
                  </w:rPr>
                  <m:t xml:space="preserve"> (dB)</m:t>
                </m:r>
              </m:oMath>
            </m:oMathPara>
          </w:p>
        </w:tc>
        <w:tc>
          <w:tcPr>
            <w:tcW w:w="0" w:type="auto"/>
          </w:tcPr>
          <w:p w14:paraId="77EA62E7" w14:textId="77777777" w:rsidR="009B5600" w:rsidRPr="009B5600" w:rsidRDefault="009B5600" w:rsidP="007D3249">
            <w:pPr>
              <w:tabs>
                <w:tab w:val="left" w:pos="5964"/>
              </w:tabs>
              <w:jc w:val="center"/>
              <w:rPr>
                <w:rFonts w:eastAsiaTheme="minorEastAsia" w:cs="Times New Roman"/>
                <w:sz w:val="18"/>
                <w:szCs w:val="22"/>
                <w:lang w:eastAsia="zh-CN"/>
              </w:rPr>
            </w:pPr>
            <w:r w:rsidRPr="009B5600">
              <w:rPr>
                <w:rFonts w:eastAsiaTheme="minorEastAsia" w:cs="Times New Roman"/>
                <w:sz w:val="18"/>
                <w:szCs w:val="22"/>
                <w:lang w:eastAsia="zh-CN"/>
              </w:rPr>
              <w:t>2</w:t>
            </w:r>
          </w:p>
        </w:tc>
        <w:tc>
          <w:tcPr>
            <w:tcW w:w="0" w:type="auto"/>
          </w:tcPr>
          <w:p w14:paraId="75E12144" w14:textId="77777777" w:rsidR="009B5600" w:rsidRPr="009B5600" w:rsidRDefault="009B5600" w:rsidP="007D3249">
            <w:pPr>
              <w:tabs>
                <w:tab w:val="left" w:pos="5964"/>
              </w:tabs>
              <w:jc w:val="center"/>
              <w:rPr>
                <w:rFonts w:eastAsiaTheme="minorEastAsia" w:cs="Times New Roman"/>
                <w:sz w:val="18"/>
                <w:szCs w:val="22"/>
                <w:lang w:eastAsia="zh-CN"/>
              </w:rPr>
            </w:pPr>
            <w:r w:rsidRPr="009B5600">
              <w:rPr>
                <w:rFonts w:eastAsiaTheme="minorEastAsia" w:cs="Times New Roman"/>
                <w:sz w:val="18"/>
                <w:szCs w:val="22"/>
                <w:lang w:eastAsia="zh-CN"/>
              </w:rPr>
              <w:t>2</w:t>
            </w:r>
          </w:p>
        </w:tc>
        <w:tc>
          <w:tcPr>
            <w:tcW w:w="0" w:type="auto"/>
          </w:tcPr>
          <w:p w14:paraId="58C61687" w14:textId="77777777" w:rsidR="009B5600" w:rsidRPr="009B5600" w:rsidRDefault="009B5600" w:rsidP="007D3249">
            <w:pPr>
              <w:tabs>
                <w:tab w:val="left" w:pos="5964"/>
              </w:tabs>
              <w:jc w:val="center"/>
              <w:rPr>
                <w:rFonts w:eastAsiaTheme="minorEastAsia" w:cs="Times New Roman"/>
                <w:sz w:val="18"/>
                <w:szCs w:val="22"/>
                <w:lang w:eastAsia="zh-CN"/>
              </w:rPr>
            </w:pPr>
            <w:r w:rsidRPr="009B5600">
              <w:rPr>
                <w:rFonts w:eastAsiaTheme="minorEastAsia" w:cs="Times New Roman"/>
                <w:sz w:val="18"/>
                <w:szCs w:val="22"/>
                <w:lang w:eastAsia="zh-CN"/>
              </w:rPr>
              <w:t>2</w:t>
            </w:r>
          </w:p>
        </w:tc>
        <w:tc>
          <w:tcPr>
            <w:tcW w:w="0" w:type="auto"/>
          </w:tcPr>
          <w:p w14:paraId="425B1761" w14:textId="77777777" w:rsidR="009B5600" w:rsidRPr="009B5600" w:rsidRDefault="009B5600" w:rsidP="007D3249">
            <w:pPr>
              <w:tabs>
                <w:tab w:val="left" w:pos="5964"/>
              </w:tabs>
              <w:jc w:val="center"/>
              <w:rPr>
                <w:rFonts w:eastAsiaTheme="minorEastAsia" w:cs="Times New Roman"/>
                <w:sz w:val="18"/>
                <w:szCs w:val="22"/>
                <w:lang w:eastAsia="zh-CN"/>
              </w:rPr>
            </w:pPr>
            <w:r w:rsidRPr="009B5600">
              <w:rPr>
                <w:rFonts w:eastAsiaTheme="minorEastAsia" w:cs="Times New Roman"/>
                <w:sz w:val="18"/>
                <w:szCs w:val="22"/>
                <w:lang w:eastAsia="zh-CN"/>
              </w:rPr>
              <w:t>2</w:t>
            </w:r>
          </w:p>
        </w:tc>
        <w:tc>
          <w:tcPr>
            <w:tcW w:w="0" w:type="auto"/>
          </w:tcPr>
          <w:p w14:paraId="3B9CB204" w14:textId="77777777" w:rsidR="009B5600" w:rsidRPr="009B5600" w:rsidRDefault="009B5600" w:rsidP="007D3249">
            <w:pPr>
              <w:tabs>
                <w:tab w:val="left" w:pos="5964"/>
              </w:tabs>
              <w:jc w:val="center"/>
              <w:rPr>
                <w:rFonts w:eastAsiaTheme="minorEastAsia" w:cs="Times New Roman"/>
                <w:sz w:val="18"/>
                <w:szCs w:val="22"/>
                <w:lang w:eastAsia="zh-CN"/>
              </w:rPr>
            </w:pPr>
            <w:r w:rsidRPr="009B5600">
              <w:rPr>
                <w:rFonts w:eastAsiaTheme="minorEastAsia" w:cs="Times New Roman"/>
                <w:sz w:val="18"/>
                <w:szCs w:val="22"/>
                <w:lang w:eastAsia="zh-CN"/>
              </w:rPr>
              <w:t>2dB attenuator loss</w:t>
            </w:r>
          </w:p>
        </w:tc>
      </w:tr>
      <w:tr w:rsidR="009B5600" w:rsidRPr="00EE753D" w14:paraId="611F49F5" w14:textId="77777777" w:rsidTr="007D3249">
        <w:trPr>
          <w:jc w:val="center"/>
        </w:trPr>
        <w:tc>
          <w:tcPr>
            <w:tcW w:w="0" w:type="auto"/>
          </w:tcPr>
          <w:p w14:paraId="36DDF62E" w14:textId="77777777" w:rsidR="009B5600" w:rsidRPr="009B5600" w:rsidRDefault="00B448FF" w:rsidP="007D3249">
            <w:pPr>
              <w:tabs>
                <w:tab w:val="left" w:pos="5964"/>
              </w:tabs>
              <w:jc w:val="center"/>
              <w:rPr>
                <w:rFonts w:eastAsia="等线" w:cs="Times New Roman"/>
                <w:sz w:val="18"/>
                <w:szCs w:val="22"/>
                <w:lang w:eastAsia="zh-CN"/>
              </w:rPr>
            </w:pPr>
            <m:oMathPara>
              <m:oMath>
                <m:sSub>
                  <m:sSubPr>
                    <m:ctrlPr>
                      <w:rPr>
                        <w:rFonts w:ascii="Cambria Math" w:eastAsiaTheme="minorEastAsia" w:hAnsi="Cambria Math" w:cs="Times New Roman"/>
                        <w:i/>
                        <w:sz w:val="18"/>
                        <w:lang w:eastAsia="zh-CN"/>
                      </w:rPr>
                    </m:ctrlPr>
                  </m:sSubPr>
                  <m:e>
                    <m:r>
                      <w:rPr>
                        <w:rFonts w:ascii="Cambria Math" w:eastAsiaTheme="minorEastAsia" w:hAnsi="Cambria Math" w:cs="Times New Roman"/>
                        <w:sz w:val="18"/>
                        <w:lang w:eastAsia="zh-CN"/>
                      </w:rPr>
                      <m:t>G</m:t>
                    </m:r>
                  </m:e>
                  <m:sub>
                    <m:r>
                      <w:rPr>
                        <w:rFonts w:ascii="Cambria Math" w:eastAsiaTheme="minorEastAsia" w:hAnsi="Cambria Math" w:cs="Times New Roman"/>
                        <w:sz w:val="18"/>
                        <w:lang w:eastAsia="zh-CN"/>
                      </w:rPr>
                      <m:t>Pre</m:t>
                    </m:r>
                  </m:sub>
                </m:sSub>
                <m:r>
                  <w:rPr>
                    <w:rFonts w:ascii="Cambria Math" w:eastAsiaTheme="minorEastAsia" w:hAnsi="Cambria Math" w:cs="Times New Roman"/>
                    <w:sz w:val="18"/>
                    <w:lang w:eastAsia="zh-CN"/>
                  </w:rPr>
                  <m:t>(dB)</m:t>
                </m:r>
              </m:oMath>
            </m:oMathPara>
          </w:p>
        </w:tc>
        <w:tc>
          <w:tcPr>
            <w:tcW w:w="0" w:type="auto"/>
          </w:tcPr>
          <w:p w14:paraId="7C3A2158" w14:textId="77777777" w:rsidR="009B5600" w:rsidRPr="009B5600" w:rsidRDefault="009B5600" w:rsidP="007D3249">
            <w:pPr>
              <w:tabs>
                <w:tab w:val="left" w:pos="5964"/>
              </w:tabs>
              <w:jc w:val="center"/>
              <w:rPr>
                <w:rFonts w:eastAsiaTheme="minorEastAsia" w:cs="Times New Roman"/>
                <w:sz w:val="18"/>
                <w:szCs w:val="22"/>
                <w:lang w:eastAsia="zh-CN"/>
              </w:rPr>
            </w:pPr>
            <w:r w:rsidRPr="009B5600">
              <w:rPr>
                <w:rFonts w:eastAsiaTheme="minorEastAsia" w:cs="Times New Roman"/>
                <w:sz w:val="18"/>
                <w:szCs w:val="22"/>
                <w:lang w:eastAsia="zh-CN"/>
              </w:rPr>
              <w:t>29</w:t>
            </w:r>
          </w:p>
        </w:tc>
        <w:tc>
          <w:tcPr>
            <w:tcW w:w="0" w:type="auto"/>
          </w:tcPr>
          <w:p w14:paraId="5D1E169E" w14:textId="77777777" w:rsidR="009B5600" w:rsidRPr="009B5600" w:rsidRDefault="009B5600" w:rsidP="007D3249">
            <w:pPr>
              <w:tabs>
                <w:tab w:val="left" w:pos="5964"/>
              </w:tabs>
              <w:jc w:val="center"/>
              <w:rPr>
                <w:rFonts w:eastAsiaTheme="minorEastAsia" w:cs="Times New Roman"/>
                <w:sz w:val="18"/>
                <w:szCs w:val="22"/>
                <w:lang w:eastAsia="zh-CN"/>
              </w:rPr>
            </w:pPr>
            <w:r w:rsidRPr="009B5600">
              <w:rPr>
                <w:rFonts w:eastAsiaTheme="minorEastAsia" w:cs="Times New Roman"/>
                <w:sz w:val="18"/>
                <w:szCs w:val="22"/>
                <w:lang w:eastAsia="zh-CN"/>
              </w:rPr>
              <w:t>29</w:t>
            </w:r>
          </w:p>
        </w:tc>
        <w:tc>
          <w:tcPr>
            <w:tcW w:w="0" w:type="auto"/>
          </w:tcPr>
          <w:p w14:paraId="665689BB" w14:textId="77777777" w:rsidR="009B5600" w:rsidRPr="009B5600" w:rsidRDefault="009B5600" w:rsidP="007D3249">
            <w:pPr>
              <w:tabs>
                <w:tab w:val="left" w:pos="5964"/>
              </w:tabs>
              <w:jc w:val="center"/>
              <w:rPr>
                <w:rFonts w:eastAsiaTheme="minorEastAsia" w:cs="Times New Roman"/>
                <w:sz w:val="18"/>
                <w:szCs w:val="22"/>
                <w:lang w:eastAsia="zh-CN"/>
              </w:rPr>
            </w:pPr>
            <w:r w:rsidRPr="009B5600">
              <w:rPr>
                <w:rFonts w:eastAsiaTheme="minorEastAsia" w:cs="Times New Roman"/>
                <w:sz w:val="18"/>
                <w:szCs w:val="22"/>
                <w:lang w:eastAsia="zh-CN"/>
              </w:rPr>
              <w:t>28</w:t>
            </w:r>
          </w:p>
        </w:tc>
        <w:tc>
          <w:tcPr>
            <w:tcW w:w="0" w:type="auto"/>
          </w:tcPr>
          <w:p w14:paraId="20EEBF13" w14:textId="77777777" w:rsidR="009B5600" w:rsidRPr="009B5600" w:rsidRDefault="009B5600" w:rsidP="007D3249">
            <w:pPr>
              <w:tabs>
                <w:tab w:val="left" w:pos="5964"/>
              </w:tabs>
              <w:jc w:val="center"/>
              <w:rPr>
                <w:rFonts w:eastAsiaTheme="minorEastAsia" w:cs="Times New Roman"/>
                <w:sz w:val="18"/>
                <w:szCs w:val="22"/>
                <w:lang w:eastAsia="zh-CN"/>
              </w:rPr>
            </w:pPr>
            <w:r w:rsidRPr="009B5600">
              <w:rPr>
                <w:rFonts w:eastAsiaTheme="minorEastAsia" w:cs="Times New Roman"/>
                <w:sz w:val="18"/>
                <w:szCs w:val="22"/>
                <w:lang w:eastAsia="zh-CN"/>
              </w:rPr>
              <w:t>25</w:t>
            </w:r>
          </w:p>
        </w:tc>
        <w:tc>
          <w:tcPr>
            <w:tcW w:w="0" w:type="auto"/>
          </w:tcPr>
          <w:p w14:paraId="02250436" w14:textId="77777777" w:rsidR="009B5600" w:rsidRPr="009B5600" w:rsidRDefault="009B5600" w:rsidP="007D3249">
            <w:pPr>
              <w:tabs>
                <w:tab w:val="left" w:pos="5964"/>
              </w:tabs>
              <w:jc w:val="center"/>
              <w:rPr>
                <w:rFonts w:eastAsiaTheme="minorEastAsia" w:cs="Times New Roman"/>
                <w:sz w:val="18"/>
                <w:szCs w:val="22"/>
                <w:lang w:eastAsia="zh-CN"/>
              </w:rPr>
            </w:pPr>
            <w:r w:rsidRPr="009B5600">
              <w:rPr>
                <w:rFonts w:eastAsiaTheme="minorEastAsia" w:cs="Times New Roman"/>
                <w:sz w:val="18"/>
                <w:szCs w:val="22"/>
                <w:lang w:eastAsia="zh-CN"/>
              </w:rPr>
              <w:t>Gain of pre-amplifier</w:t>
            </w:r>
          </w:p>
        </w:tc>
      </w:tr>
      <w:tr w:rsidR="009B5600" w:rsidRPr="00EE753D" w14:paraId="307BF081" w14:textId="77777777" w:rsidTr="007D3249">
        <w:trPr>
          <w:jc w:val="center"/>
        </w:trPr>
        <w:tc>
          <w:tcPr>
            <w:tcW w:w="0" w:type="auto"/>
          </w:tcPr>
          <w:p w14:paraId="08651AA5" w14:textId="77777777" w:rsidR="009B5600" w:rsidRPr="009B5600" w:rsidRDefault="00B448FF" w:rsidP="007D3249">
            <w:pPr>
              <w:tabs>
                <w:tab w:val="left" w:pos="5964"/>
              </w:tabs>
              <w:jc w:val="center"/>
              <w:rPr>
                <w:rFonts w:eastAsiaTheme="minorEastAsia" w:cs="Times New Roman"/>
                <w:sz w:val="18"/>
                <w:szCs w:val="22"/>
                <w:lang w:eastAsia="zh-CN"/>
              </w:rPr>
            </w:pPr>
            <m:oMath>
              <m:sSub>
                <m:sSubPr>
                  <m:ctrlPr>
                    <w:rPr>
                      <w:rFonts w:ascii="Cambria Math" w:eastAsiaTheme="minorEastAsia" w:hAnsi="Cambria Math" w:cs="Times New Roman"/>
                      <w:sz w:val="18"/>
                      <w:szCs w:val="22"/>
                      <w:lang w:eastAsia="zh-CN"/>
                    </w:rPr>
                  </m:ctrlPr>
                </m:sSubPr>
                <m:e>
                  <m:r>
                    <w:rPr>
                      <w:rFonts w:ascii="Cambria Math" w:eastAsiaTheme="minorEastAsia" w:hAnsi="Cambria Math" w:cs="Times New Roman"/>
                      <w:sz w:val="18"/>
                      <w:szCs w:val="22"/>
                      <w:lang w:eastAsia="zh-CN"/>
                    </w:rPr>
                    <m:t>L</m:t>
                  </m:r>
                </m:e>
                <m:sub>
                  <m:r>
                    <w:rPr>
                      <w:rFonts w:ascii="Cambria Math" w:eastAsiaTheme="minorEastAsia" w:hAnsi="Cambria Math" w:cs="Times New Roman"/>
                      <w:sz w:val="18"/>
                      <w:szCs w:val="22"/>
                      <w:lang w:eastAsia="zh-CN"/>
                    </w:rPr>
                    <m:t>cable_1m</m:t>
                  </m:r>
                </m:sub>
              </m:sSub>
            </m:oMath>
            <w:r w:rsidR="009B5600" w:rsidRPr="009B5600">
              <w:rPr>
                <w:rFonts w:eastAsiaTheme="minorEastAsia" w:cs="Times New Roman"/>
                <w:sz w:val="18"/>
                <w:szCs w:val="22"/>
                <w:lang w:eastAsia="zh-CN"/>
              </w:rPr>
              <w:t xml:space="preserve"> (dB)</w:t>
            </w:r>
          </w:p>
        </w:tc>
        <w:tc>
          <w:tcPr>
            <w:tcW w:w="0" w:type="auto"/>
          </w:tcPr>
          <w:p w14:paraId="29BBDFDE" w14:textId="77777777" w:rsidR="009B5600" w:rsidRPr="009B5600" w:rsidRDefault="009B5600" w:rsidP="007D3249">
            <w:pPr>
              <w:tabs>
                <w:tab w:val="left" w:pos="5964"/>
              </w:tabs>
              <w:jc w:val="center"/>
              <w:rPr>
                <w:rFonts w:eastAsiaTheme="minorEastAsia" w:cs="Times New Roman"/>
                <w:sz w:val="18"/>
                <w:szCs w:val="22"/>
                <w:lang w:eastAsia="zh-CN"/>
              </w:rPr>
            </w:pPr>
            <w:r w:rsidRPr="009B5600">
              <w:rPr>
                <w:rFonts w:eastAsiaTheme="minorEastAsia" w:cs="Times New Roman"/>
                <w:sz w:val="18"/>
                <w:szCs w:val="22"/>
                <w:lang w:eastAsia="zh-CN"/>
              </w:rPr>
              <w:t>1</w:t>
            </w:r>
          </w:p>
        </w:tc>
        <w:tc>
          <w:tcPr>
            <w:tcW w:w="0" w:type="auto"/>
          </w:tcPr>
          <w:p w14:paraId="27881CC5" w14:textId="77777777" w:rsidR="009B5600" w:rsidRPr="009B5600" w:rsidRDefault="009B5600" w:rsidP="007D3249">
            <w:pPr>
              <w:tabs>
                <w:tab w:val="left" w:pos="5964"/>
              </w:tabs>
              <w:jc w:val="center"/>
              <w:rPr>
                <w:rFonts w:eastAsiaTheme="minorEastAsia" w:cs="Times New Roman"/>
                <w:sz w:val="18"/>
                <w:szCs w:val="22"/>
                <w:lang w:eastAsia="zh-CN"/>
              </w:rPr>
            </w:pPr>
            <w:r w:rsidRPr="009B5600">
              <w:rPr>
                <w:rFonts w:eastAsiaTheme="minorEastAsia" w:cs="Times New Roman"/>
                <w:sz w:val="18"/>
                <w:szCs w:val="22"/>
                <w:lang w:eastAsia="zh-CN"/>
              </w:rPr>
              <w:t>1</w:t>
            </w:r>
          </w:p>
        </w:tc>
        <w:tc>
          <w:tcPr>
            <w:tcW w:w="0" w:type="auto"/>
          </w:tcPr>
          <w:p w14:paraId="2BC4723B" w14:textId="77777777" w:rsidR="009B5600" w:rsidRPr="009B5600" w:rsidRDefault="009B5600" w:rsidP="007D3249">
            <w:pPr>
              <w:tabs>
                <w:tab w:val="left" w:pos="5964"/>
              </w:tabs>
              <w:jc w:val="center"/>
              <w:rPr>
                <w:rFonts w:eastAsiaTheme="minorEastAsia" w:cs="Times New Roman"/>
                <w:sz w:val="18"/>
                <w:szCs w:val="22"/>
                <w:lang w:eastAsia="zh-CN"/>
              </w:rPr>
            </w:pPr>
            <w:r w:rsidRPr="009B5600">
              <w:rPr>
                <w:rFonts w:eastAsiaTheme="minorEastAsia" w:cs="Times New Roman"/>
                <w:sz w:val="18"/>
                <w:szCs w:val="22"/>
                <w:lang w:eastAsia="zh-CN"/>
              </w:rPr>
              <w:t>1.5</w:t>
            </w:r>
          </w:p>
        </w:tc>
        <w:tc>
          <w:tcPr>
            <w:tcW w:w="0" w:type="auto"/>
          </w:tcPr>
          <w:p w14:paraId="2A5F11E9" w14:textId="77777777" w:rsidR="009B5600" w:rsidRPr="009B5600" w:rsidRDefault="009B5600" w:rsidP="007D3249">
            <w:pPr>
              <w:tabs>
                <w:tab w:val="left" w:pos="5964"/>
              </w:tabs>
              <w:jc w:val="center"/>
              <w:rPr>
                <w:rFonts w:eastAsiaTheme="minorEastAsia" w:cs="Times New Roman"/>
                <w:sz w:val="18"/>
                <w:szCs w:val="22"/>
                <w:lang w:eastAsia="zh-CN"/>
              </w:rPr>
            </w:pPr>
            <w:r w:rsidRPr="009B5600">
              <w:rPr>
                <w:rFonts w:eastAsiaTheme="minorEastAsia" w:cs="Times New Roman"/>
                <w:sz w:val="18"/>
                <w:szCs w:val="22"/>
                <w:lang w:eastAsia="zh-CN"/>
              </w:rPr>
              <w:t>2.5</w:t>
            </w:r>
          </w:p>
        </w:tc>
        <w:tc>
          <w:tcPr>
            <w:tcW w:w="0" w:type="auto"/>
          </w:tcPr>
          <w:p w14:paraId="1C3ECE45" w14:textId="77777777" w:rsidR="009B5600" w:rsidRPr="009B5600" w:rsidRDefault="009B5600" w:rsidP="007D3249">
            <w:pPr>
              <w:tabs>
                <w:tab w:val="left" w:pos="5964"/>
              </w:tabs>
              <w:jc w:val="center"/>
              <w:rPr>
                <w:rFonts w:eastAsiaTheme="minorEastAsia" w:cs="Times New Roman"/>
                <w:sz w:val="18"/>
                <w:szCs w:val="22"/>
                <w:lang w:eastAsia="zh-CN"/>
              </w:rPr>
            </w:pPr>
            <w:r w:rsidRPr="009B5600">
              <w:rPr>
                <w:rFonts w:eastAsiaTheme="minorEastAsia" w:cs="Times New Roman"/>
                <w:sz w:val="18"/>
                <w:szCs w:val="22"/>
                <w:lang w:eastAsia="zh-CN"/>
              </w:rPr>
              <w:t>1m cable loss</w:t>
            </w:r>
          </w:p>
        </w:tc>
      </w:tr>
      <w:tr w:rsidR="009B5600" w:rsidRPr="00EE753D" w14:paraId="0AF23E4E" w14:textId="77777777" w:rsidTr="007D3249">
        <w:trPr>
          <w:jc w:val="center"/>
        </w:trPr>
        <w:tc>
          <w:tcPr>
            <w:tcW w:w="0" w:type="auto"/>
          </w:tcPr>
          <w:p w14:paraId="1DC64AA0" w14:textId="77777777" w:rsidR="009B5600" w:rsidRPr="009B5600" w:rsidRDefault="00B448FF" w:rsidP="007D3249">
            <w:pPr>
              <w:tabs>
                <w:tab w:val="left" w:pos="5964"/>
              </w:tabs>
              <w:jc w:val="center"/>
              <w:rPr>
                <w:rFonts w:eastAsia="等线" w:cs="Times New Roman"/>
                <w:sz w:val="18"/>
                <w:szCs w:val="22"/>
                <w:lang w:eastAsia="zh-CN"/>
              </w:rPr>
            </w:pPr>
            <m:oMathPara>
              <m:oMath>
                <m:sSub>
                  <m:sSubPr>
                    <m:ctrlPr>
                      <w:rPr>
                        <w:rFonts w:ascii="Cambria Math" w:eastAsiaTheme="minorEastAsia" w:hAnsi="Cambria Math" w:cs="Times New Roman"/>
                        <w:sz w:val="18"/>
                        <w:szCs w:val="22"/>
                        <w:lang w:eastAsia="zh-CN"/>
                      </w:rPr>
                    </m:ctrlPr>
                  </m:sSubPr>
                  <m:e>
                    <m:r>
                      <w:rPr>
                        <w:rFonts w:ascii="Cambria Math" w:eastAsiaTheme="minorEastAsia" w:hAnsi="Cambria Math" w:cs="Times New Roman"/>
                        <w:sz w:val="18"/>
                        <w:szCs w:val="22"/>
                        <w:lang w:eastAsia="zh-CN"/>
                      </w:rPr>
                      <m:t>L</m:t>
                    </m:r>
                  </m:e>
                  <m:sub>
                    <m:r>
                      <w:rPr>
                        <w:rFonts w:ascii="Cambria Math" w:eastAsiaTheme="minorEastAsia" w:hAnsi="Cambria Math" w:cs="Times New Roman"/>
                        <w:sz w:val="18"/>
                        <w:szCs w:val="22"/>
                        <w:lang w:eastAsia="zh-CN"/>
                      </w:rPr>
                      <m:t>var_atten</m:t>
                    </m:r>
                  </m:sub>
                </m:sSub>
                <m:r>
                  <w:rPr>
                    <w:rFonts w:ascii="Cambria Math" w:eastAsiaTheme="minorEastAsia" w:hAnsi="Cambria Math" w:cs="Times New Roman"/>
                    <w:sz w:val="18"/>
                    <w:szCs w:val="22"/>
                    <w:lang w:eastAsia="zh-CN"/>
                  </w:rPr>
                  <m:t xml:space="preserve"> (dB)</m:t>
                </m:r>
              </m:oMath>
            </m:oMathPara>
          </w:p>
        </w:tc>
        <w:tc>
          <w:tcPr>
            <w:tcW w:w="0" w:type="auto"/>
          </w:tcPr>
          <w:p w14:paraId="5B2993B8" w14:textId="77777777" w:rsidR="009B5600" w:rsidRPr="009B5600" w:rsidRDefault="009B5600" w:rsidP="007D3249">
            <w:pPr>
              <w:tabs>
                <w:tab w:val="left" w:pos="5964"/>
              </w:tabs>
              <w:jc w:val="center"/>
              <w:rPr>
                <w:rFonts w:eastAsiaTheme="minorEastAsia" w:cs="Times New Roman"/>
                <w:sz w:val="18"/>
                <w:szCs w:val="22"/>
                <w:lang w:eastAsia="zh-CN"/>
              </w:rPr>
            </w:pPr>
            <w:r w:rsidRPr="009B5600">
              <w:rPr>
                <w:rFonts w:eastAsiaTheme="minorEastAsia" w:cs="Times New Roman"/>
                <w:sz w:val="18"/>
                <w:szCs w:val="22"/>
                <w:lang w:eastAsia="zh-CN"/>
              </w:rPr>
              <w:t>2</w:t>
            </w:r>
          </w:p>
        </w:tc>
        <w:tc>
          <w:tcPr>
            <w:tcW w:w="0" w:type="auto"/>
          </w:tcPr>
          <w:p w14:paraId="6514F181" w14:textId="77777777" w:rsidR="009B5600" w:rsidRPr="009B5600" w:rsidRDefault="009B5600" w:rsidP="007D3249">
            <w:pPr>
              <w:tabs>
                <w:tab w:val="left" w:pos="5964"/>
              </w:tabs>
              <w:jc w:val="center"/>
              <w:rPr>
                <w:rFonts w:eastAsiaTheme="minorEastAsia" w:cs="Times New Roman"/>
                <w:sz w:val="18"/>
                <w:szCs w:val="22"/>
                <w:lang w:eastAsia="zh-CN"/>
              </w:rPr>
            </w:pPr>
            <w:r w:rsidRPr="009B5600">
              <w:rPr>
                <w:rFonts w:eastAsiaTheme="minorEastAsia" w:cs="Times New Roman"/>
                <w:sz w:val="18"/>
                <w:szCs w:val="22"/>
                <w:lang w:eastAsia="zh-CN"/>
              </w:rPr>
              <w:t>2</w:t>
            </w:r>
          </w:p>
        </w:tc>
        <w:tc>
          <w:tcPr>
            <w:tcW w:w="0" w:type="auto"/>
          </w:tcPr>
          <w:p w14:paraId="6F81BEC6" w14:textId="77777777" w:rsidR="009B5600" w:rsidRPr="009B5600" w:rsidRDefault="009B5600" w:rsidP="007D3249">
            <w:pPr>
              <w:tabs>
                <w:tab w:val="left" w:pos="5964"/>
              </w:tabs>
              <w:jc w:val="center"/>
              <w:rPr>
                <w:rFonts w:eastAsiaTheme="minorEastAsia" w:cs="Times New Roman"/>
                <w:sz w:val="18"/>
                <w:szCs w:val="22"/>
                <w:lang w:eastAsia="zh-CN"/>
              </w:rPr>
            </w:pPr>
            <w:r w:rsidRPr="009B5600">
              <w:rPr>
                <w:rFonts w:eastAsiaTheme="minorEastAsia" w:cs="Times New Roman"/>
                <w:sz w:val="18"/>
                <w:szCs w:val="22"/>
                <w:lang w:eastAsia="zh-CN"/>
              </w:rPr>
              <w:t>2</w:t>
            </w:r>
          </w:p>
        </w:tc>
        <w:tc>
          <w:tcPr>
            <w:tcW w:w="0" w:type="auto"/>
          </w:tcPr>
          <w:p w14:paraId="5F8094C2" w14:textId="77777777" w:rsidR="009B5600" w:rsidRPr="009B5600" w:rsidRDefault="009B5600" w:rsidP="007D3249">
            <w:pPr>
              <w:tabs>
                <w:tab w:val="left" w:pos="5964"/>
              </w:tabs>
              <w:jc w:val="center"/>
              <w:rPr>
                <w:rFonts w:eastAsiaTheme="minorEastAsia" w:cs="Times New Roman"/>
                <w:sz w:val="18"/>
                <w:szCs w:val="22"/>
                <w:lang w:eastAsia="zh-CN"/>
              </w:rPr>
            </w:pPr>
            <w:r w:rsidRPr="009B5600">
              <w:rPr>
                <w:rFonts w:eastAsiaTheme="minorEastAsia" w:cs="Times New Roman"/>
                <w:sz w:val="18"/>
                <w:szCs w:val="22"/>
                <w:lang w:eastAsia="zh-CN"/>
              </w:rPr>
              <w:t>2</w:t>
            </w:r>
          </w:p>
        </w:tc>
        <w:tc>
          <w:tcPr>
            <w:tcW w:w="0" w:type="auto"/>
          </w:tcPr>
          <w:p w14:paraId="62D7C6CB" w14:textId="77777777" w:rsidR="009B5600" w:rsidRPr="009B5600" w:rsidRDefault="009B5600" w:rsidP="007D3249">
            <w:pPr>
              <w:tabs>
                <w:tab w:val="left" w:pos="5964"/>
              </w:tabs>
              <w:jc w:val="center"/>
              <w:rPr>
                <w:rFonts w:eastAsiaTheme="minorEastAsia" w:cs="Times New Roman"/>
                <w:sz w:val="18"/>
                <w:szCs w:val="22"/>
                <w:lang w:eastAsia="zh-CN"/>
              </w:rPr>
            </w:pPr>
            <w:r w:rsidRPr="009B5600">
              <w:rPr>
                <w:rFonts w:eastAsiaTheme="minorEastAsia" w:cs="Times New Roman"/>
                <w:sz w:val="18"/>
                <w:szCs w:val="22"/>
                <w:lang w:eastAsia="zh-CN"/>
              </w:rPr>
              <w:t>Variable attenuator loss</w:t>
            </w:r>
          </w:p>
        </w:tc>
      </w:tr>
      <w:tr w:rsidR="009B5600" w:rsidRPr="00EE753D" w14:paraId="3C7B4AB7" w14:textId="77777777" w:rsidTr="007D3249">
        <w:trPr>
          <w:jc w:val="center"/>
        </w:trPr>
        <w:tc>
          <w:tcPr>
            <w:tcW w:w="0" w:type="auto"/>
          </w:tcPr>
          <w:p w14:paraId="0A4CE0AD" w14:textId="77777777" w:rsidR="009B5600" w:rsidRPr="009B5600" w:rsidRDefault="00B448FF" w:rsidP="007D3249">
            <w:pPr>
              <w:tabs>
                <w:tab w:val="left" w:pos="5964"/>
              </w:tabs>
              <w:jc w:val="center"/>
              <w:rPr>
                <w:rFonts w:eastAsia="等线" w:cs="Times New Roman"/>
                <w:sz w:val="18"/>
                <w:szCs w:val="22"/>
                <w:lang w:eastAsia="zh-CN"/>
              </w:rPr>
            </w:pPr>
            <m:oMath>
              <m:sSub>
                <m:sSubPr>
                  <m:ctrlPr>
                    <w:rPr>
                      <w:rFonts w:ascii="Cambria Math" w:eastAsiaTheme="minorEastAsia" w:hAnsi="Cambria Math" w:cs="Times New Roman"/>
                      <w:sz w:val="18"/>
                      <w:szCs w:val="22"/>
                      <w:lang w:eastAsia="zh-CN"/>
                    </w:rPr>
                  </m:ctrlPr>
                </m:sSubPr>
                <m:e>
                  <m:r>
                    <w:rPr>
                      <w:rFonts w:ascii="Cambria Math" w:eastAsiaTheme="minorEastAsia" w:hAnsi="Cambria Math" w:cs="Times New Roman"/>
                      <w:sz w:val="18"/>
                      <w:szCs w:val="22"/>
                      <w:lang w:eastAsia="zh-CN"/>
                    </w:rPr>
                    <m:t>L</m:t>
                  </m:r>
                </m:e>
                <m:sub>
                  <m:r>
                    <w:rPr>
                      <w:rFonts w:ascii="Cambria Math" w:eastAsiaTheme="minorEastAsia" w:hAnsi="Cambria Math" w:cs="Times New Roman"/>
                      <w:sz w:val="18"/>
                      <w:szCs w:val="22"/>
                      <w:lang w:eastAsia="zh-CN"/>
                    </w:rPr>
                    <m:t>combiner</m:t>
                  </m:r>
                </m:sub>
              </m:sSub>
            </m:oMath>
            <w:r w:rsidR="009B5600" w:rsidRPr="009B5600">
              <w:rPr>
                <w:rFonts w:eastAsiaTheme="minorEastAsia" w:cs="Times New Roman"/>
                <w:sz w:val="18"/>
                <w:szCs w:val="22"/>
                <w:lang w:eastAsia="zh-CN"/>
              </w:rPr>
              <w:t xml:space="preserve"> (dB)</w:t>
            </w:r>
          </w:p>
        </w:tc>
        <w:tc>
          <w:tcPr>
            <w:tcW w:w="0" w:type="auto"/>
          </w:tcPr>
          <w:p w14:paraId="4253F203" w14:textId="77777777" w:rsidR="009B5600" w:rsidRPr="009B5600" w:rsidRDefault="009B5600" w:rsidP="007D3249">
            <w:pPr>
              <w:tabs>
                <w:tab w:val="left" w:pos="5964"/>
              </w:tabs>
              <w:jc w:val="center"/>
              <w:rPr>
                <w:rFonts w:eastAsiaTheme="minorEastAsia" w:cs="Times New Roman"/>
                <w:sz w:val="18"/>
                <w:szCs w:val="22"/>
                <w:lang w:eastAsia="zh-CN"/>
              </w:rPr>
            </w:pPr>
            <w:r w:rsidRPr="009B5600">
              <w:rPr>
                <w:rFonts w:eastAsiaTheme="minorEastAsia" w:cs="Times New Roman"/>
                <w:sz w:val="18"/>
                <w:szCs w:val="22"/>
                <w:lang w:eastAsia="zh-CN"/>
              </w:rPr>
              <w:t>4</w:t>
            </w:r>
          </w:p>
        </w:tc>
        <w:tc>
          <w:tcPr>
            <w:tcW w:w="0" w:type="auto"/>
          </w:tcPr>
          <w:p w14:paraId="29783A87" w14:textId="77777777" w:rsidR="009B5600" w:rsidRPr="009B5600" w:rsidRDefault="009B5600" w:rsidP="007D3249">
            <w:pPr>
              <w:tabs>
                <w:tab w:val="left" w:pos="5964"/>
              </w:tabs>
              <w:jc w:val="center"/>
              <w:rPr>
                <w:rFonts w:eastAsiaTheme="minorEastAsia" w:cs="Times New Roman"/>
                <w:sz w:val="18"/>
                <w:szCs w:val="22"/>
                <w:lang w:eastAsia="zh-CN"/>
              </w:rPr>
            </w:pPr>
            <w:r w:rsidRPr="009B5600">
              <w:rPr>
                <w:rFonts w:eastAsiaTheme="minorEastAsia" w:cs="Times New Roman"/>
                <w:sz w:val="18"/>
                <w:szCs w:val="22"/>
                <w:lang w:eastAsia="zh-CN"/>
              </w:rPr>
              <w:t>4</w:t>
            </w:r>
          </w:p>
        </w:tc>
        <w:tc>
          <w:tcPr>
            <w:tcW w:w="0" w:type="auto"/>
          </w:tcPr>
          <w:p w14:paraId="046A13EE" w14:textId="77777777" w:rsidR="009B5600" w:rsidRPr="009B5600" w:rsidRDefault="009B5600" w:rsidP="007D3249">
            <w:pPr>
              <w:tabs>
                <w:tab w:val="left" w:pos="5964"/>
              </w:tabs>
              <w:jc w:val="center"/>
              <w:rPr>
                <w:rFonts w:eastAsiaTheme="minorEastAsia" w:cs="Times New Roman"/>
                <w:sz w:val="18"/>
                <w:szCs w:val="22"/>
                <w:lang w:eastAsia="zh-CN"/>
              </w:rPr>
            </w:pPr>
            <w:r w:rsidRPr="009B5600">
              <w:rPr>
                <w:rFonts w:eastAsiaTheme="minorEastAsia" w:cs="Times New Roman"/>
                <w:sz w:val="18"/>
                <w:szCs w:val="22"/>
                <w:lang w:eastAsia="zh-CN"/>
              </w:rPr>
              <w:t>4</w:t>
            </w:r>
          </w:p>
        </w:tc>
        <w:tc>
          <w:tcPr>
            <w:tcW w:w="0" w:type="auto"/>
          </w:tcPr>
          <w:p w14:paraId="748B3E7D" w14:textId="77777777" w:rsidR="009B5600" w:rsidRPr="009B5600" w:rsidRDefault="009B5600" w:rsidP="007D3249">
            <w:pPr>
              <w:tabs>
                <w:tab w:val="left" w:pos="5964"/>
              </w:tabs>
              <w:jc w:val="center"/>
              <w:rPr>
                <w:rFonts w:eastAsiaTheme="minorEastAsia" w:cs="Times New Roman"/>
                <w:sz w:val="18"/>
                <w:szCs w:val="22"/>
                <w:lang w:eastAsia="zh-CN"/>
              </w:rPr>
            </w:pPr>
            <w:r w:rsidRPr="009B5600">
              <w:rPr>
                <w:rFonts w:eastAsiaTheme="minorEastAsia" w:cs="Times New Roman"/>
                <w:sz w:val="18"/>
                <w:szCs w:val="22"/>
                <w:lang w:eastAsia="zh-CN"/>
              </w:rPr>
              <w:t>4</w:t>
            </w:r>
          </w:p>
        </w:tc>
        <w:tc>
          <w:tcPr>
            <w:tcW w:w="0" w:type="auto"/>
          </w:tcPr>
          <w:p w14:paraId="1CE947FC" w14:textId="77777777" w:rsidR="009B5600" w:rsidRPr="009B5600" w:rsidRDefault="009B5600" w:rsidP="007D3249">
            <w:pPr>
              <w:tabs>
                <w:tab w:val="left" w:pos="5964"/>
              </w:tabs>
              <w:jc w:val="center"/>
              <w:rPr>
                <w:rFonts w:eastAsiaTheme="minorEastAsia" w:cs="Times New Roman"/>
                <w:sz w:val="18"/>
                <w:szCs w:val="22"/>
                <w:lang w:eastAsia="zh-CN"/>
              </w:rPr>
            </w:pPr>
            <w:r w:rsidRPr="009B5600">
              <w:rPr>
                <w:rFonts w:eastAsiaTheme="minorEastAsia" w:cs="Times New Roman"/>
                <w:sz w:val="18"/>
                <w:szCs w:val="22"/>
                <w:lang w:eastAsia="zh-CN"/>
              </w:rPr>
              <w:t>Combiner loss</w:t>
            </w:r>
          </w:p>
        </w:tc>
      </w:tr>
      <w:bookmarkStart w:id="11" w:name="OLE_LINK5"/>
      <w:bookmarkStart w:id="12" w:name="OLE_LINK6"/>
      <w:tr w:rsidR="009B5600" w:rsidRPr="00EE753D" w14:paraId="58FC2525" w14:textId="77777777" w:rsidTr="007D3249">
        <w:trPr>
          <w:jc w:val="center"/>
        </w:trPr>
        <w:tc>
          <w:tcPr>
            <w:tcW w:w="0" w:type="auto"/>
          </w:tcPr>
          <w:p w14:paraId="60EE22D9" w14:textId="77777777" w:rsidR="009B5600" w:rsidRPr="009B5600" w:rsidRDefault="00B448FF" w:rsidP="007D3249">
            <w:pPr>
              <w:tabs>
                <w:tab w:val="left" w:pos="5964"/>
              </w:tabs>
              <w:jc w:val="center"/>
              <w:rPr>
                <w:rFonts w:eastAsiaTheme="minorEastAsia" w:cs="Times New Roman"/>
                <w:sz w:val="18"/>
                <w:szCs w:val="22"/>
                <w:lang w:eastAsia="zh-CN"/>
              </w:rPr>
            </w:pPr>
            <m:oMath>
              <m:sSub>
                <m:sSubPr>
                  <m:ctrlPr>
                    <w:rPr>
                      <w:rFonts w:ascii="Cambria Math" w:eastAsiaTheme="minorEastAsia" w:hAnsi="Cambria Math" w:cs="Times New Roman"/>
                      <w:sz w:val="18"/>
                      <w:szCs w:val="22"/>
                      <w:lang w:eastAsia="zh-CN"/>
                    </w:rPr>
                  </m:ctrlPr>
                </m:sSubPr>
                <m:e>
                  <m:r>
                    <w:rPr>
                      <w:rFonts w:ascii="Cambria Math" w:eastAsiaTheme="minorEastAsia" w:hAnsi="Cambria Math" w:cs="Times New Roman"/>
                      <w:sz w:val="18"/>
                      <w:szCs w:val="22"/>
                      <w:lang w:eastAsia="zh-CN"/>
                    </w:rPr>
                    <m:t>L</m:t>
                  </m:r>
                </m:e>
                <m:sub>
                  <m:r>
                    <w:rPr>
                      <w:rFonts w:ascii="Cambria Math" w:eastAsiaTheme="minorEastAsia" w:hAnsi="Cambria Math" w:cs="Times New Roman"/>
                      <w:sz w:val="18"/>
                      <w:szCs w:val="22"/>
                      <w:lang w:eastAsia="zh-CN"/>
                    </w:rPr>
                    <m:t>cable_5m</m:t>
                  </m:r>
                </m:sub>
              </m:sSub>
            </m:oMath>
            <w:r w:rsidR="009B5600" w:rsidRPr="009B5600">
              <w:rPr>
                <w:rFonts w:eastAsiaTheme="minorEastAsia" w:cs="Times New Roman"/>
                <w:sz w:val="18"/>
                <w:szCs w:val="22"/>
                <w:lang w:eastAsia="zh-CN"/>
              </w:rPr>
              <w:t xml:space="preserve"> (dB)</w:t>
            </w:r>
            <w:bookmarkEnd w:id="11"/>
            <w:bookmarkEnd w:id="12"/>
          </w:p>
        </w:tc>
        <w:tc>
          <w:tcPr>
            <w:tcW w:w="0" w:type="auto"/>
          </w:tcPr>
          <w:p w14:paraId="2ABBCCE7" w14:textId="77777777" w:rsidR="009B5600" w:rsidRPr="009B5600" w:rsidRDefault="009B5600" w:rsidP="007D3249">
            <w:pPr>
              <w:tabs>
                <w:tab w:val="left" w:pos="5964"/>
              </w:tabs>
              <w:jc w:val="center"/>
              <w:rPr>
                <w:rFonts w:eastAsiaTheme="minorEastAsia" w:cs="Times New Roman"/>
                <w:sz w:val="18"/>
                <w:szCs w:val="22"/>
                <w:lang w:eastAsia="zh-CN"/>
              </w:rPr>
            </w:pPr>
            <w:r w:rsidRPr="009B5600">
              <w:rPr>
                <w:rFonts w:eastAsiaTheme="minorEastAsia" w:cs="Times New Roman"/>
                <w:sz w:val="18"/>
                <w:szCs w:val="22"/>
                <w:lang w:eastAsia="zh-CN"/>
              </w:rPr>
              <w:t>3</w:t>
            </w:r>
          </w:p>
        </w:tc>
        <w:tc>
          <w:tcPr>
            <w:tcW w:w="0" w:type="auto"/>
          </w:tcPr>
          <w:p w14:paraId="01B08D3E" w14:textId="77777777" w:rsidR="009B5600" w:rsidRPr="009B5600" w:rsidRDefault="009B5600" w:rsidP="007D3249">
            <w:pPr>
              <w:tabs>
                <w:tab w:val="left" w:pos="5964"/>
              </w:tabs>
              <w:jc w:val="center"/>
              <w:rPr>
                <w:rFonts w:eastAsiaTheme="minorEastAsia" w:cs="Times New Roman"/>
                <w:sz w:val="18"/>
                <w:szCs w:val="22"/>
                <w:lang w:eastAsia="zh-CN"/>
              </w:rPr>
            </w:pPr>
            <w:r w:rsidRPr="009B5600">
              <w:rPr>
                <w:rFonts w:eastAsiaTheme="minorEastAsia" w:cs="Times New Roman"/>
                <w:sz w:val="18"/>
                <w:szCs w:val="22"/>
                <w:lang w:eastAsia="zh-CN"/>
              </w:rPr>
              <w:t>3</w:t>
            </w:r>
          </w:p>
        </w:tc>
        <w:tc>
          <w:tcPr>
            <w:tcW w:w="0" w:type="auto"/>
          </w:tcPr>
          <w:p w14:paraId="6D273666" w14:textId="77777777" w:rsidR="009B5600" w:rsidRPr="009B5600" w:rsidRDefault="009B5600" w:rsidP="007D3249">
            <w:pPr>
              <w:tabs>
                <w:tab w:val="left" w:pos="5964"/>
              </w:tabs>
              <w:jc w:val="center"/>
              <w:rPr>
                <w:rFonts w:eastAsiaTheme="minorEastAsia" w:cs="Times New Roman"/>
                <w:sz w:val="18"/>
                <w:szCs w:val="22"/>
                <w:lang w:eastAsia="zh-CN"/>
              </w:rPr>
            </w:pPr>
            <w:r w:rsidRPr="009B5600">
              <w:rPr>
                <w:rFonts w:eastAsiaTheme="minorEastAsia" w:cs="Times New Roman"/>
                <w:sz w:val="18"/>
                <w:szCs w:val="22"/>
                <w:lang w:eastAsia="zh-CN"/>
              </w:rPr>
              <w:t>7</w:t>
            </w:r>
          </w:p>
        </w:tc>
        <w:tc>
          <w:tcPr>
            <w:tcW w:w="0" w:type="auto"/>
          </w:tcPr>
          <w:p w14:paraId="145ECDB6" w14:textId="77777777" w:rsidR="009B5600" w:rsidRPr="009B5600" w:rsidRDefault="009B5600" w:rsidP="007D3249">
            <w:pPr>
              <w:tabs>
                <w:tab w:val="left" w:pos="5964"/>
              </w:tabs>
              <w:jc w:val="center"/>
              <w:rPr>
                <w:rFonts w:eastAsiaTheme="minorEastAsia" w:cs="Times New Roman"/>
                <w:sz w:val="18"/>
                <w:szCs w:val="22"/>
                <w:lang w:eastAsia="zh-CN"/>
              </w:rPr>
            </w:pPr>
            <w:r w:rsidRPr="009B5600">
              <w:rPr>
                <w:rFonts w:eastAsiaTheme="minorEastAsia" w:cs="Times New Roman"/>
                <w:sz w:val="18"/>
                <w:szCs w:val="22"/>
                <w:lang w:eastAsia="zh-CN"/>
              </w:rPr>
              <w:t>10</w:t>
            </w:r>
          </w:p>
        </w:tc>
        <w:tc>
          <w:tcPr>
            <w:tcW w:w="0" w:type="auto"/>
          </w:tcPr>
          <w:p w14:paraId="140683D4" w14:textId="77777777" w:rsidR="009B5600" w:rsidRPr="009B5600" w:rsidRDefault="009B5600" w:rsidP="007D3249">
            <w:pPr>
              <w:tabs>
                <w:tab w:val="left" w:pos="5964"/>
              </w:tabs>
              <w:jc w:val="center"/>
              <w:rPr>
                <w:rFonts w:eastAsiaTheme="minorEastAsia" w:cs="Times New Roman"/>
                <w:sz w:val="18"/>
                <w:szCs w:val="22"/>
                <w:lang w:eastAsia="zh-CN"/>
              </w:rPr>
            </w:pPr>
            <w:r w:rsidRPr="009B5600">
              <w:rPr>
                <w:rFonts w:eastAsiaTheme="minorEastAsia" w:cs="Times New Roman"/>
                <w:sz w:val="18"/>
                <w:szCs w:val="22"/>
                <w:lang w:eastAsia="zh-CN"/>
              </w:rPr>
              <w:t>5m cable loss</w:t>
            </w:r>
          </w:p>
        </w:tc>
      </w:tr>
      <w:tr w:rsidR="009B5600" w:rsidRPr="00EE753D" w14:paraId="37503E3D" w14:textId="77777777" w:rsidTr="007D3249">
        <w:trPr>
          <w:jc w:val="center"/>
        </w:trPr>
        <w:tc>
          <w:tcPr>
            <w:tcW w:w="0" w:type="auto"/>
          </w:tcPr>
          <w:p w14:paraId="5C29E112" w14:textId="77777777" w:rsidR="009B5600" w:rsidRPr="009B5600" w:rsidRDefault="00B448FF" w:rsidP="007D3249">
            <w:pPr>
              <w:tabs>
                <w:tab w:val="left" w:pos="5964"/>
              </w:tabs>
              <w:jc w:val="center"/>
              <w:rPr>
                <w:rFonts w:eastAsia="等线" w:cs="Times New Roman"/>
                <w:b/>
                <w:sz w:val="18"/>
                <w:szCs w:val="22"/>
                <w:lang w:eastAsia="zh-CN"/>
              </w:rPr>
            </w:pPr>
            <m:oMathPara>
              <m:oMath>
                <m:sSub>
                  <m:sSubPr>
                    <m:ctrlPr>
                      <w:rPr>
                        <w:rFonts w:ascii="Cambria Math" w:eastAsiaTheme="minorEastAsia" w:hAnsi="Cambria Math" w:cs="Times New Roman"/>
                        <w:b/>
                        <w:sz w:val="18"/>
                        <w:szCs w:val="22"/>
                        <w:lang w:eastAsia="zh-CN"/>
                      </w:rPr>
                    </m:ctrlPr>
                  </m:sSubPr>
                  <m:e>
                    <m:r>
                      <m:rPr>
                        <m:sty m:val="bi"/>
                      </m:rPr>
                      <w:rPr>
                        <w:rFonts w:ascii="Cambria Math" w:eastAsiaTheme="minorEastAsia" w:hAnsi="Cambria Math" w:cs="Times New Roman"/>
                        <w:sz w:val="18"/>
                        <w:szCs w:val="22"/>
                        <w:lang w:eastAsia="zh-CN"/>
                      </w:rPr>
                      <m:t>L</m:t>
                    </m:r>
                  </m:e>
                  <m:sub>
                    <m:r>
                      <m:rPr>
                        <m:sty m:val="bi"/>
                      </m:rPr>
                      <w:rPr>
                        <w:rFonts w:ascii="Cambria Math" w:eastAsiaTheme="minorEastAsia" w:hAnsi="Cambria Math" w:cs="Times New Roman"/>
                        <w:sz w:val="18"/>
                        <w:szCs w:val="22"/>
                        <w:lang w:eastAsia="zh-CN"/>
                      </w:rPr>
                      <m:t>total</m:t>
                    </m:r>
                  </m:sub>
                </m:sSub>
                <m:r>
                  <m:rPr>
                    <m:sty m:val="bi"/>
                  </m:rPr>
                  <w:rPr>
                    <w:rFonts w:ascii="Cambria Math" w:eastAsiaTheme="minorEastAsia" w:hAnsi="Cambria Math" w:cs="Times New Roman"/>
                    <w:sz w:val="18"/>
                    <w:szCs w:val="22"/>
                    <w:lang w:eastAsia="zh-CN"/>
                  </w:rPr>
                  <m:t xml:space="preserve"> (dB)</m:t>
                </m:r>
              </m:oMath>
            </m:oMathPara>
          </w:p>
        </w:tc>
        <w:tc>
          <w:tcPr>
            <w:tcW w:w="0" w:type="auto"/>
          </w:tcPr>
          <w:p w14:paraId="4DAC4734" w14:textId="77777777" w:rsidR="009B5600" w:rsidRPr="009B5600" w:rsidRDefault="009B5600" w:rsidP="007D3249">
            <w:pPr>
              <w:tabs>
                <w:tab w:val="left" w:pos="5964"/>
              </w:tabs>
              <w:jc w:val="center"/>
              <w:rPr>
                <w:rFonts w:eastAsiaTheme="minorEastAsia" w:cs="Times New Roman"/>
                <w:sz w:val="18"/>
                <w:szCs w:val="22"/>
                <w:lang w:eastAsia="zh-CN"/>
              </w:rPr>
            </w:pPr>
            <w:r w:rsidRPr="009B5600">
              <w:rPr>
                <w:rFonts w:eastAsiaTheme="minorEastAsia" w:cs="Times New Roman"/>
                <w:sz w:val="18"/>
                <w:szCs w:val="22"/>
                <w:lang w:eastAsia="zh-CN"/>
              </w:rPr>
              <w:t>-60</w:t>
            </w:r>
          </w:p>
        </w:tc>
        <w:tc>
          <w:tcPr>
            <w:tcW w:w="0" w:type="auto"/>
          </w:tcPr>
          <w:p w14:paraId="653483A9" w14:textId="77777777" w:rsidR="009B5600" w:rsidRPr="009B5600" w:rsidRDefault="009B5600" w:rsidP="007D3249">
            <w:pPr>
              <w:tabs>
                <w:tab w:val="left" w:pos="5964"/>
              </w:tabs>
              <w:jc w:val="center"/>
              <w:rPr>
                <w:rFonts w:eastAsiaTheme="minorEastAsia" w:cs="Times New Roman"/>
                <w:sz w:val="18"/>
                <w:szCs w:val="22"/>
                <w:lang w:eastAsia="zh-CN"/>
              </w:rPr>
            </w:pPr>
            <w:r w:rsidRPr="009B5600">
              <w:rPr>
                <w:rFonts w:eastAsiaTheme="minorEastAsia" w:cs="Times New Roman"/>
                <w:sz w:val="18"/>
                <w:szCs w:val="22"/>
                <w:lang w:eastAsia="zh-CN"/>
              </w:rPr>
              <w:t>-60</w:t>
            </w:r>
          </w:p>
        </w:tc>
        <w:tc>
          <w:tcPr>
            <w:tcW w:w="0" w:type="auto"/>
          </w:tcPr>
          <w:p w14:paraId="2AABC835" w14:textId="77777777" w:rsidR="009B5600" w:rsidRPr="009B5600" w:rsidRDefault="009B5600" w:rsidP="007D3249">
            <w:pPr>
              <w:tabs>
                <w:tab w:val="left" w:pos="5964"/>
              </w:tabs>
              <w:jc w:val="center"/>
              <w:rPr>
                <w:rFonts w:eastAsiaTheme="minorEastAsia" w:cs="Times New Roman"/>
                <w:sz w:val="18"/>
                <w:szCs w:val="22"/>
                <w:lang w:eastAsia="zh-CN"/>
              </w:rPr>
            </w:pPr>
            <w:r w:rsidRPr="009B5600">
              <w:rPr>
                <w:rFonts w:eastAsiaTheme="minorEastAsia" w:cs="Times New Roman"/>
                <w:sz w:val="18"/>
                <w:szCs w:val="22"/>
                <w:lang w:eastAsia="zh-CN"/>
              </w:rPr>
              <w:t>-54.5</w:t>
            </w:r>
          </w:p>
        </w:tc>
        <w:tc>
          <w:tcPr>
            <w:tcW w:w="0" w:type="auto"/>
          </w:tcPr>
          <w:p w14:paraId="1B2C5C9E" w14:textId="77777777" w:rsidR="009B5600" w:rsidRPr="009B5600" w:rsidRDefault="009B5600" w:rsidP="007D3249">
            <w:pPr>
              <w:tabs>
                <w:tab w:val="left" w:pos="5964"/>
              </w:tabs>
              <w:jc w:val="center"/>
              <w:rPr>
                <w:rFonts w:eastAsiaTheme="minorEastAsia" w:cs="Times New Roman"/>
                <w:sz w:val="18"/>
                <w:szCs w:val="22"/>
                <w:lang w:eastAsia="zh-CN"/>
              </w:rPr>
            </w:pPr>
            <w:r w:rsidRPr="009B5600">
              <w:rPr>
                <w:rFonts w:eastAsiaTheme="minorEastAsia" w:cs="Times New Roman"/>
                <w:sz w:val="18"/>
                <w:szCs w:val="22"/>
                <w:lang w:eastAsia="zh-CN"/>
              </w:rPr>
              <w:t>-41.5</w:t>
            </w:r>
          </w:p>
        </w:tc>
        <w:tc>
          <w:tcPr>
            <w:tcW w:w="0" w:type="auto"/>
          </w:tcPr>
          <w:p w14:paraId="0FE9D831" w14:textId="77777777" w:rsidR="009B5600" w:rsidRPr="009B5600" w:rsidRDefault="00B448FF" w:rsidP="007D3249">
            <w:pPr>
              <w:tabs>
                <w:tab w:val="left" w:pos="5964"/>
              </w:tabs>
              <w:jc w:val="center"/>
              <w:rPr>
                <w:rFonts w:eastAsiaTheme="minorEastAsia" w:cs="Times New Roman"/>
                <w:sz w:val="15"/>
                <w:szCs w:val="22"/>
                <w:lang w:eastAsia="zh-CN"/>
              </w:rPr>
            </w:pPr>
            <m:oMathPara>
              <m:oMath>
                <m:sSub>
                  <m:sSubPr>
                    <m:ctrlPr>
                      <w:rPr>
                        <w:rFonts w:ascii="Cambria Math" w:eastAsiaTheme="minorEastAsia" w:hAnsi="Cambria Math" w:cs="Times New Roman"/>
                        <w:sz w:val="15"/>
                        <w:szCs w:val="22"/>
                        <w:lang w:eastAsia="zh-CN"/>
                      </w:rPr>
                    </m:ctrlPr>
                  </m:sSubPr>
                  <m:e>
                    <m:r>
                      <w:rPr>
                        <w:rFonts w:ascii="Cambria Math" w:eastAsiaTheme="minorEastAsia" w:hAnsi="Cambria Math" w:cs="Times New Roman"/>
                        <w:sz w:val="15"/>
                        <w:szCs w:val="22"/>
                        <w:lang w:eastAsia="zh-CN"/>
                      </w:rPr>
                      <m:t>L</m:t>
                    </m:r>
                  </m:e>
                  <m:sub>
                    <m:r>
                      <w:rPr>
                        <w:rFonts w:ascii="Cambria Math" w:eastAsiaTheme="minorEastAsia" w:hAnsi="Cambria Math" w:cs="Times New Roman"/>
                        <w:sz w:val="15"/>
                        <w:szCs w:val="22"/>
                        <w:lang w:eastAsia="zh-CN"/>
                      </w:rPr>
                      <m:t>total</m:t>
                    </m:r>
                  </m:sub>
                </m:sSub>
                <m:r>
                  <w:rPr>
                    <w:rFonts w:ascii="Cambria Math" w:eastAsiaTheme="minorEastAsia" w:hAnsi="Cambria Math" w:cs="Times New Roman"/>
                    <w:sz w:val="15"/>
                    <w:szCs w:val="22"/>
                    <w:lang w:eastAsia="zh-CN"/>
                  </w:rPr>
                  <m:t>=</m:t>
                </m:r>
                <m:sSub>
                  <m:sSubPr>
                    <m:ctrlPr>
                      <w:rPr>
                        <w:rFonts w:ascii="Cambria Math" w:eastAsiaTheme="minorEastAsia" w:hAnsi="Cambria Math" w:cs="Times New Roman"/>
                        <w:sz w:val="15"/>
                        <w:szCs w:val="22"/>
                        <w:lang w:eastAsia="zh-CN"/>
                      </w:rPr>
                    </m:ctrlPr>
                  </m:sSubPr>
                  <m:e>
                    <m:r>
                      <w:rPr>
                        <w:rFonts w:ascii="Cambria Math" w:eastAsiaTheme="minorEastAsia" w:hAnsi="Cambria Math" w:cs="Times New Roman"/>
                        <w:sz w:val="15"/>
                        <w:szCs w:val="22"/>
                        <w:lang w:eastAsia="zh-CN"/>
                      </w:rPr>
                      <m:t>L</m:t>
                    </m:r>
                  </m:e>
                  <m:sub>
                    <m:r>
                      <w:rPr>
                        <w:rFonts w:ascii="Cambria Math" w:eastAsiaTheme="minorEastAsia" w:hAnsi="Cambria Math" w:cs="Times New Roman"/>
                        <w:sz w:val="15"/>
                        <w:szCs w:val="22"/>
                        <w:lang w:eastAsia="zh-CN"/>
                      </w:rPr>
                      <m:t>cabl</m:t>
                    </m:r>
                    <m:sSub>
                      <m:sSubPr>
                        <m:ctrlPr>
                          <w:rPr>
                            <w:rFonts w:ascii="Cambria Math" w:eastAsiaTheme="minorEastAsia" w:hAnsi="Cambria Math" w:cs="Times New Roman"/>
                            <w:i/>
                            <w:sz w:val="15"/>
                            <w:szCs w:val="22"/>
                            <w:lang w:eastAsia="zh-CN"/>
                          </w:rPr>
                        </m:ctrlPr>
                      </m:sSubPr>
                      <m:e>
                        <m:r>
                          <w:rPr>
                            <w:rFonts w:ascii="Cambria Math" w:eastAsiaTheme="minorEastAsia" w:hAnsi="Cambria Math" w:cs="Times New Roman"/>
                            <w:sz w:val="15"/>
                            <w:szCs w:val="22"/>
                            <w:lang w:eastAsia="zh-CN"/>
                          </w:rPr>
                          <m:t>e</m:t>
                        </m:r>
                      </m:e>
                      <m:sub>
                        <m:r>
                          <w:rPr>
                            <w:rFonts w:ascii="Cambria Math" w:eastAsiaTheme="minorEastAsia" w:hAnsi="Cambria Math" w:cs="Times New Roman"/>
                            <w:sz w:val="15"/>
                            <w:szCs w:val="22"/>
                            <w:lang w:eastAsia="zh-CN"/>
                          </w:rPr>
                          <m:t>1m</m:t>
                        </m:r>
                      </m:sub>
                    </m:sSub>
                  </m:sub>
                </m:sSub>
                <m:r>
                  <w:rPr>
                    <w:rFonts w:ascii="Cambria Math" w:eastAsiaTheme="minorEastAsia" w:hAnsi="Cambria Math" w:cs="Times New Roman"/>
                    <w:sz w:val="15"/>
                    <w:szCs w:val="22"/>
                    <w:lang w:eastAsia="zh-CN"/>
                  </w:rPr>
                  <m:t>+</m:t>
                </m:r>
                <m:sSub>
                  <m:sSubPr>
                    <m:ctrlPr>
                      <w:rPr>
                        <w:rFonts w:ascii="Cambria Math" w:eastAsiaTheme="minorEastAsia" w:hAnsi="Cambria Math" w:cs="Times New Roman"/>
                        <w:sz w:val="15"/>
                        <w:szCs w:val="22"/>
                        <w:lang w:eastAsia="zh-CN"/>
                      </w:rPr>
                    </m:ctrlPr>
                  </m:sSubPr>
                  <m:e>
                    <m:r>
                      <w:rPr>
                        <w:rFonts w:ascii="Cambria Math" w:eastAsiaTheme="minorEastAsia" w:hAnsi="Cambria Math" w:cs="Times New Roman"/>
                        <w:sz w:val="15"/>
                        <w:szCs w:val="22"/>
                        <w:lang w:eastAsia="zh-CN"/>
                      </w:rPr>
                      <m:t>L</m:t>
                    </m:r>
                  </m:e>
                  <m:sub>
                    <m:r>
                      <w:rPr>
                        <w:rFonts w:ascii="Cambria Math" w:eastAsiaTheme="minorEastAsia" w:hAnsi="Cambria Math" w:cs="Times New Roman"/>
                        <w:sz w:val="15"/>
                        <w:szCs w:val="22"/>
                        <w:lang w:eastAsia="zh-CN"/>
                      </w:rPr>
                      <m:t>cabl</m:t>
                    </m:r>
                    <m:sSub>
                      <m:sSubPr>
                        <m:ctrlPr>
                          <w:rPr>
                            <w:rFonts w:ascii="Cambria Math" w:eastAsiaTheme="minorEastAsia" w:hAnsi="Cambria Math" w:cs="Times New Roman"/>
                            <w:i/>
                            <w:sz w:val="15"/>
                            <w:szCs w:val="22"/>
                            <w:lang w:eastAsia="zh-CN"/>
                          </w:rPr>
                        </m:ctrlPr>
                      </m:sSubPr>
                      <m:e>
                        <m:r>
                          <w:rPr>
                            <w:rFonts w:ascii="Cambria Math" w:eastAsiaTheme="minorEastAsia" w:hAnsi="Cambria Math" w:cs="Times New Roman"/>
                            <w:sz w:val="15"/>
                            <w:szCs w:val="22"/>
                            <w:lang w:eastAsia="zh-CN"/>
                          </w:rPr>
                          <m:t>e</m:t>
                        </m:r>
                      </m:e>
                      <m:sub>
                        <m:r>
                          <w:rPr>
                            <w:rFonts w:ascii="Cambria Math" w:eastAsiaTheme="minorEastAsia" w:hAnsi="Cambria Math" w:cs="Times New Roman"/>
                            <w:sz w:val="15"/>
                            <w:szCs w:val="22"/>
                            <w:lang w:eastAsia="zh-CN"/>
                          </w:rPr>
                          <m:t>5m</m:t>
                        </m:r>
                      </m:sub>
                    </m:sSub>
                  </m:sub>
                </m:sSub>
                <m:r>
                  <w:rPr>
                    <w:rFonts w:ascii="Cambria Math" w:eastAsiaTheme="minorEastAsia" w:hAnsi="Cambria Math" w:cs="Times New Roman"/>
                    <w:sz w:val="15"/>
                    <w:szCs w:val="22"/>
                    <w:lang w:eastAsia="zh-CN"/>
                  </w:rPr>
                  <m:t>+</m:t>
                </m:r>
                <m:sSub>
                  <m:sSubPr>
                    <m:ctrlPr>
                      <w:rPr>
                        <w:rFonts w:ascii="Cambria Math" w:eastAsiaTheme="minorEastAsia" w:hAnsi="Cambria Math" w:cs="Times New Roman"/>
                        <w:sz w:val="15"/>
                        <w:szCs w:val="22"/>
                        <w:lang w:eastAsia="zh-CN"/>
                      </w:rPr>
                    </m:ctrlPr>
                  </m:sSubPr>
                  <m:e>
                    <m:r>
                      <w:rPr>
                        <w:rFonts w:ascii="Cambria Math" w:eastAsiaTheme="minorEastAsia" w:hAnsi="Cambria Math" w:cs="Times New Roman"/>
                        <w:sz w:val="15"/>
                        <w:szCs w:val="22"/>
                        <w:lang w:eastAsia="zh-CN"/>
                      </w:rPr>
                      <m:t>L</m:t>
                    </m:r>
                  </m:e>
                  <m:sub>
                    <m:r>
                      <w:rPr>
                        <w:rFonts w:ascii="Cambria Math" w:eastAsiaTheme="minorEastAsia" w:hAnsi="Cambria Math" w:cs="Times New Roman"/>
                        <w:sz w:val="15"/>
                        <w:szCs w:val="22"/>
                        <w:lang w:eastAsia="zh-CN"/>
                      </w:rPr>
                      <m:t>combiner</m:t>
                    </m:r>
                  </m:sub>
                </m:sSub>
              </m:oMath>
            </m:oMathPara>
          </w:p>
          <w:p w14:paraId="19178B85" w14:textId="77777777" w:rsidR="009B5600" w:rsidRPr="009B5600" w:rsidRDefault="009B5600" w:rsidP="007D3249">
            <w:pPr>
              <w:tabs>
                <w:tab w:val="left" w:pos="5964"/>
              </w:tabs>
              <w:jc w:val="center"/>
              <w:rPr>
                <w:rFonts w:eastAsiaTheme="minorEastAsia" w:cs="Times New Roman"/>
                <w:sz w:val="18"/>
                <w:szCs w:val="22"/>
                <w:lang w:eastAsia="zh-CN"/>
              </w:rPr>
            </w:pPr>
            <m:oMathPara>
              <m:oMath>
                <m:r>
                  <w:rPr>
                    <w:rFonts w:ascii="Cambria Math" w:eastAsiaTheme="minorEastAsia" w:hAnsi="Cambria Math" w:cs="Times New Roman"/>
                    <w:sz w:val="15"/>
                    <w:szCs w:val="22"/>
                    <w:lang w:eastAsia="zh-CN"/>
                  </w:rPr>
                  <m:t>+</m:t>
                </m:r>
                <m:sSub>
                  <m:sSubPr>
                    <m:ctrlPr>
                      <w:rPr>
                        <w:rFonts w:ascii="Cambria Math" w:eastAsiaTheme="minorEastAsia" w:hAnsi="Cambria Math" w:cs="Times New Roman"/>
                        <w:sz w:val="15"/>
                        <w:szCs w:val="22"/>
                        <w:lang w:eastAsia="zh-CN"/>
                      </w:rPr>
                    </m:ctrlPr>
                  </m:sSubPr>
                  <m:e>
                    <m:r>
                      <w:rPr>
                        <w:rFonts w:ascii="Cambria Math" w:eastAsiaTheme="minorEastAsia" w:hAnsi="Cambria Math" w:cs="Times New Roman"/>
                        <w:sz w:val="15"/>
                        <w:szCs w:val="22"/>
                        <w:lang w:eastAsia="zh-CN"/>
                      </w:rPr>
                      <m:t>L</m:t>
                    </m:r>
                  </m:e>
                  <m:sub>
                    <m:r>
                      <w:rPr>
                        <w:rFonts w:ascii="Cambria Math" w:eastAsiaTheme="minorEastAsia" w:hAnsi="Cambria Math" w:cs="Times New Roman"/>
                        <w:sz w:val="15"/>
                        <w:szCs w:val="22"/>
                        <w:lang w:eastAsia="zh-CN"/>
                      </w:rPr>
                      <m:t>var_atten</m:t>
                    </m:r>
                  </m:sub>
                </m:sSub>
                <m:r>
                  <w:rPr>
                    <w:rFonts w:ascii="Cambria Math" w:eastAsiaTheme="minorEastAsia" w:hAnsi="Cambria Math" w:cs="Times New Roman"/>
                    <w:sz w:val="15"/>
                    <w:lang w:eastAsia="zh-CN"/>
                  </w:rPr>
                  <m:t>+</m:t>
                </m:r>
                <m:sSub>
                  <m:sSubPr>
                    <m:ctrlPr>
                      <w:rPr>
                        <w:rFonts w:ascii="Cambria Math" w:eastAsiaTheme="minorEastAsia" w:hAnsi="Cambria Math" w:cs="Times New Roman"/>
                        <w:sz w:val="15"/>
                        <w:szCs w:val="22"/>
                        <w:lang w:eastAsia="zh-CN"/>
                      </w:rPr>
                    </m:ctrlPr>
                  </m:sSubPr>
                  <m:e>
                    <m:r>
                      <w:rPr>
                        <w:rFonts w:ascii="Cambria Math" w:eastAsiaTheme="minorEastAsia" w:hAnsi="Cambria Math" w:cs="Times New Roman"/>
                        <w:sz w:val="15"/>
                        <w:szCs w:val="22"/>
                        <w:lang w:eastAsia="zh-CN"/>
                      </w:rPr>
                      <m:t>L</m:t>
                    </m:r>
                  </m:e>
                  <m:sub>
                    <m:r>
                      <w:rPr>
                        <w:rFonts w:ascii="Cambria Math" w:eastAsiaTheme="minorEastAsia" w:hAnsi="Cambria Math" w:cs="Times New Roman"/>
                        <w:sz w:val="15"/>
                        <w:szCs w:val="22"/>
                        <w:lang w:eastAsia="zh-CN"/>
                      </w:rPr>
                      <m:t>2dB_atten</m:t>
                    </m:r>
                  </m:sub>
                </m:sSub>
                <m:r>
                  <w:rPr>
                    <w:rFonts w:ascii="Cambria Math" w:eastAsiaTheme="minorEastAsia" w:hAnsi="Cambria Math" w:cs="Times New Roman"/>
                    <w:sz w:val="15"/>
                    <w:szCs w:val="22"/>
                    <w:lang w:eastAsia="zh-CN"/>
                  </w:rPr>
                  <m:t>-</m:t>
                </m:r>
                <m:sSub>
                  <m:sSubPr>
                    <m:ctrlPr>
                      <w:rPr>
                        <w:rFonts w:ascii="Cambria Math" w:eastAsiaTheme="minorEastAsia" w:hAnsi="Cambria Math" w:cs="Times New Roman"/>
                        <w:i/>
                        <w:sz w:val="15"/>
                        <w:lang w:eastAsia="zh-CN"/>
                      </w:rPr>
                    </m:ctrlPr>
                  </m:sSubPr>
                  <m:e>
                    <m:r>
                      <w:rPr>
                        <w:rFonts w:ascii="Cambria Math" w:eastAsiaTheme="minorEastAsia" w:hAnsi="Cambria Math" w:cs="Times New Roman"/>
                        <w:sz w:val="15"/>
                        <w:lang w:eastAsia="zh-CN"/>
                      </w:rPr>
                      <m:t>G</m:t>
                    </m:r>
                  </m:e>
                  <m:sub>
                    <m:r>
                      <w:rPr>
                        <w:rFonts w:ascii="Cambria Math" w:eastAsiaTheme="minorEastAsia" w:hAnsi="Cambria Math" w:cs="Times New Roman"/>
                        <w:sz w:val="15"/>
                        <w:lang w:eastAsia="zh-CN"/>
                      </w:rPr>
                      <m:t>PA</m:t>
                    </m:r>
                  </m:sub>
                </m:sSub>
                <m:r>
                  <w:rPr>
                    <w:rFonts w:ascii="Cambria Math" w:eastAsiaTheme="minorEastAsia" w:hAnsi="Cambria Math" w:cs="Times New Roman"/>
                    <w:sz w:val="15"/>
                    <w:lang w:eastAsia="zh-CN"/>
                  </w:rPr>
                  <m:t>-</m:t>
                </m:r>
                <m:sSub>
                  <m:sSubPr>
                    <m:ctrlPr>
                      <w:rPr>
                        <w:rFonts w:ascii="Cambria Math" w:eastAsiaTheme="minorEastAsia" w:hAnsi="Cambria Math" w:cs="Times New Roman"/>
                        <w:i/>
                        <w:sz w:val="15"/>
                        <w:lang w:eastAsia="zh-CN"/>
                      </w:rPr>
                    </m:ctrlPr>
                  </m:sSubPr>
                  <m:e>
                    <m:r>
                      <w:rPr>
                        <w:rFonts w:ascii="Cambria Math" w:eastAsiaTheme="minorEastAsia" w:hAnsi="Cambria Math" w:cs="Times New Roman"/>
                        <w:sz w:val="15"/>
                        <w:lang w:eastAsia="zh-CN"/>
                      </w:rPr>
                      <m:t>G</m:t>
                    </m:r>
                  </m:e>
                  <m:sub>
                    <m:r>
                      <w:rPr>
                        <w:rFonts w:ascii="Cambria Math" w:eastAsiaTheme="minorEastAsia" w:hAnsi="Cambria Math" w:cs="Times New Roman"/>
                        <w:sz w:val="15"/>
                        <w:lang w:eastAsia="zh-CN"/>
                      </w:rPr>
                      <m:t>Pre</m:t>
                    </m:r>
                  </m:sub>
                </m:sSub>
              </m:oMath>
            </m:oMathPara>
          </w:p>
        </w:tc>
      </w:tr>
    </w:tbl>
    <w:p w14:paraId="36F20F8F" w14:textId="77777777" w:rsidR="009B5600" w:rsidRDefault="009B5600" w:rsidP="00813755">
      <w:pPr>
        <w:tabs>
          <w:tab w:val="left" w:pos="5964"/>
        </w:tabs>
        <w:rPr>
          <w:rFonts w:eastAsiaTheme="minorEastAsia"/>
        </w:rPr>
      </w:pPr>
    </w:p>
    <w:p w14:paraId="06383248" w14:textId="77777777" w:rsidR="009B5600" w:rsidRDefault="009B5600" w:rsidP="009B5600">
      <w:pPr>
        <w:tabs>
          <w:tab w:val="left" w:pos="5964"/>
        </w:tabs>
        <w:jc w:val="center"/>
        <w:rPr>
          <w:rFonts w:eastAsiaTheme="minorEastAsia"/>
          <w:lang w:eastAsia="zh-CN"/>
        </w:rPr>
      </w:pPr>
      <w:r>
        <w:rPr>
          <w:rFonts w:ascii="Arial" w:eastAsiaTheme="minorEastAsia" w:hAnsi="Arial" w:cs="Arial"/>
          <w:noProof/>
          <w:sz w:val="22"/>
          <w:szCs w:val="22"/>
          <w:lang w:val="en-US" w:eastAsia="zh-CN"/>
        </w:rPr>
        <w:drawing>
          <wp:inline distT="0" distB="0" distL="0" distR="0" wp14:anchorId="1B16F11B" wp14:editId="5A2C568C">
            <wp:extent cx="5972810" cy="1426210"/>
            <wp:effectExtent l="0" t="0" r="8890" b="2540"/>
            <wp:docPr id="11" name="Picture 11"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demodulation_new_setup.png"/>
                    <pic:cNvPicPr/>
                  </pic:nvPicPr>
                  <pic:blipFill>
                    <a:blip r:embed="rId8">
                      <a:extLst>
                        <a:ext uri="{28A0092B-C50C-407E-A947-70E740481C1C}">
                          <a14:useLocalDpi xmlns:a14="http://schemas.microsoft.com/office/drawing/2010/main" val="0"/>
                        </a:ext>
                      </a:extLst>
                    </a:blip>
                    <a:stretch>
                      <a:fillRect/>
                    </a:stretch>
                  </pic:blipFill>
                  <pic:spPr>
                    <a:xfrm>
                      <a:off x="0" y="0"/>
                      <a:ext cx="5972810" cy="1426210"/>
                    </a:xfrm>
                    <a:prstGeom prst="rect">
                      <a:avLst/>
                    </a:prstGeom>
                  </pic:spPr>
                </pic:pic>
              </a:graphicData>
            </a:graphic>
          </wp:inline>
        </w:drawing>
      </w:r>
      <w:r>
        <w:rPr>
          <w:rFonts w:eastAsiaTheme="minorEastAsia" w:hint="eastAsia"/>
          <w:lang w:eastAsia="zh-CN"/>
        </w:rPr>
        <w:t>\</w:t>
      </w:r>
    </w:p>
    <w:p w14:paraId="12EC16ED" w14:textId="57779EFC" w:rsidR="009B5600" w:rsidRDefault="009B5600" w:rsidP="009B5600">
      <w:pPr>
        <w:tabs>
          <w:tab w:val="left" w:pos="5964"/>
        </w:tabs>
        <w:jc w:val="center"/>
        <w:rPr>
          <w:rFonts w:eastAsiaTheme="minorEastAsia" w:cs="Times New Roman"/>
          <w:b/>
          <w:sz w:val="22"/>
          <w:szCs w:val="22"/>
          <w:lang w:eastAsia="zh-CN"/>
        </w:rPr>
      </w:pPr>
      <w:r w:rsidRPr="00813755">
        <w:rPr>
          <w:rFonts w:eastAsiaTheme="minorEastAsia" w:cs="Times New Roman"/>
          <w:b/>
          <w:sz w:val="22"/>
          <w:szCs w:val="22"/>
          <w:lang w:eastAsia="zh-CN"/>
        </w:rPr>
        <w:t xml:space="preserve">Figure 2.1 Setup for OTA demodulation </w:t>
      </w:r>
    </w:p>
    <w:p w14:paraId="0D2E0968" w14:textId="6B5C4322" w:rsidR="0020406F" w:rsidRPr="007D3249" w:rsidRDefault="007D3249" w:rsidP="007D3249">
      <w:pPr>
        <w:tabs>
          <w:tab w:val="left" w:pos="5964"/>
        </w:tabs>
        <w:rPr>
          <w:rFonts w:eastAsiaTheme="minorEastAsia"/>
          <w:lang w:val="en-US" w:eastAsia="zh-CN"/>
        </w:rPr>
      </w:pPr>
      <w:r w:rsidRPr="007D3249">
        <w:rPr>
          <w:rFonts w:eastAsiaTheme="minorEastAsia" w:hint="eastAsia"/>
          <w:lang w:val="en-US" w:eastAsia="zh-CN"/>
        </w:rPr>
        <w:t>T</w:t>
      </w:r>
      <w:r w:rsidRPr="007D3249">
        <w:rPr>
          <w:rFonts w:eastAsiaTheme="minorEastAsia"/>
          <w:lang w:val="en-US" w:eastAsia="zh-CN"/>
        </w:rPr>
        <w:t xml:space="preserve">he </w:t>
      </w:r>
      <w:r>
        <w:rPr>
          <w:rFonts w:eastAsiaTheme="minorEastAsia"/>
          <w:lang w:val="en-US" w:eastAsia="zh-CN"/>
        </w:rPr>
        <w:t>re</w:t>
      </w:r>
      <w:r w:rsidR="0020406F">
        <w:rPr>
          <w:rFonts w:eastAsiaTheme="minorEastAsia"/>
          <w:lang w:val="en-US" w:eastAsia="zh-CN"/>
        </w:rPr>
        <w:t xml:space="preserve">sults are captured in Table 2-2. Two metrics are used: </w:t>
      </w:r>
      <m:oMath>
        <m:sSub>
          <m:sSubPr>
            <m:ctrlPr>
              <w:rPr>
                <w:rFonts w:ascii="Cambria Math" w:eastAsiaTheme="minorEastAsia" w:hAnsi="Cambria Math" w:cs="Times New Roman"/>
                <w:sz w:val="16"/>
                <w:szCs w:val="22"/>
                <w:lang w:eastAsia="zh-CN"/>
              </w:rPr>
            </m:ctrlPr>
          </m:sSubPr>
          <m:e>
            <m:r>
              <w:rPr>
                <w:rFonts w:ascii="Cambria Math" w:eastAsiaTheme="minorEastAsia" w:hAnsi="Cambria Math" w:cs="Times New Roman"/>
                <w:sz w:val="16"/>
                <w:szCs w:val="22"/>
                <w:lang w:eastAsia="zh-CN"/>
              </w:rPr>
              <m:t>P</m:t>
            </m:r>
          </m:e>
          <m:sub>
            <m:r>
              <w:rPr>
                <w:rFonts w:ascii="Cambria Math" w:eastAsiaTheme="minorEastAsia" w:hAnsi="Cambria Math" w:cs="Times New Roman"/>
                <w:sz w:val="16"/>
                <w:szCs w:val="22"/>
                <w:lang w:eastAsia="zh-CN"/>
              </w:rPr>
              <m:t>PA_out</m:t>
            </m:r>
          </m:sub>
        </m:sSub>
      </m:oMath>
      <w:r w:rsidR="0020406F">
        <w:rPr>
          <w:rFonts w:eastAsiaTheme="minorEastAsia" w:hint="eastAsia"/>
          <w:sz w:val="16"/>
          <w:szCs w:val="22"/>
          <w:lang w:eastAsia="zh-CN"/>
        </w:rPr>
        <w:t>&lt;</w:t>
      </w:r>
      <m:oMath>
        <m:sSub>
          <m:sSubPr>
            <m:ctrlPr>
              <w:rPr>
                <w:rFonts w:ascii="Cambria Math" w:eastAsiaTheme="minorEastAsia" w:hAnsi="Cambria Math" w:cs="Times New Roman"/>
                <w:i/>
                <w:sz w:val="16"/>
                <w:szCs w:val="22"/>
                <w:lang w:eastAsia="zh-CN"/>
              </w:rPr>
            </m:ctrlPr>
          </m:sSubPr>
          <m:e>
            <m:r>
              <w:rPr>
                <w:rFonts w:ascii="Cambria Math" w:eastAsiaTheme="minorEastAsia" w:hAnsi="Cambria Math" w:cs="Times New Roman"/>
                <w:sz w:val="16"/>
                <w:szCs w:val="22"/>
                <w:lang w:eastAsia="zh-CN"/>
              </w:rPr>
              <m:t>P</m:t>
            </m:r>
          </m:e>
          <m:sub>
            <m:r>
              <w:rPr>
                <w:rFonts w:ascii="Cambria Math" w:eastAsiaTheme="minorEastAsia" w:hAnsi="Cambria Math" w:cs="Times New Roman"/>
                <w:sz w:val="16"/>
                <w:szCs w:val="22"/>
                <w:lang w:eastAsia="zh-CN"/>
              </w:rPr>
              <m:t>PA_out_max</m:t>
            </m:r>
          </m:sub>
        </m:sSub>
      </m:oMath>
      <w:r w:rsidR="0020406F">
        <w:rPr>
          <w:rFonts w:eastAsiaTheme="minorEastAsia" w:hint="eastAsia"/>
          <w:sz w:val="16"/>
          <w:szCs w:val="22"/>
          <w:lang w:eastAsia="zh-CN"/>
        </w:rPr>
        <w:t xml:space="preserve"> </w:t>
      </w:r>
      <w:r w:rsidR="0020406F" w:rsidRPr="0020406F">
        <w:rPr>
          <w:rFonts w:eastAsiaTheme="minorEastAsia"/>
          <w:lang w:val="en-US" w:eastAsia="zh-CN"/>
        </w:rPr>
        <w:t xml:space="preserve">and </w:t>
      </w:r>
      <m:oMath>
        <m:sSub>
          <m:sSubPr>
            <m:ctrlPr>
              <w:rPr>
                <w:rFonts w:ascii="Cambria Math" w:eastAsiaTheme="minorEastAsia" w:hAnsi="Cambria Math" w:cs="Times New Roman"/>
                <w:sz w:val="16"/>
                <w:lang w:eastAsia="zh-CN"/>
              </w:rPr>
            </m:ctrlPr>
          </m:sSubPr>
          <m:e>
            <m:r>
              <w:rPr>
                <w:rFonts w:ascii="Cambria Math" w:eastAsiaTheme="minorEastAsia" w:hAnsi="Cambria Math" w:cs="Times New Roman"/>
                <w:sz w:val="16"/>
                <w:lang w:eastAsia="zh-CN"/>
              </w:rPr>
              <m:t>P</m:t>
            </m:r>
          </m:e>
          <m:sub>
            <m:r>
              <w:rPr>
                <w:rFonts w:ascii="Cambria Math" w:eastAsiaTheme="minorEastAsia" w:hAnsi="Cambria Math" w:cs="Times New Roman"/>
                <w:sz w:val="16"/>
                <w:lang w:eastAsia="zh-CN"/>
              </w:rPr>
              <m:t>SG_est</m:t>
            </m:r>
          </m:sub>
        </m:sSub>
        <m:r>
          <w:rPr>
            <w:rFonts w:ascii="Cambria Math" w:eastAsiaTheme="minorEastAsia" w:hAnsi="Cambria Math" w:cs="Times New Roman"/>
            <w:sz w:val="16"/>
            <w:lang w:eastAsia="zh-CN"/>
          </w:rPr>
          <m:t>&lt;-10dBm</m:t>
        </m:r>
      </m:oMath>
      <w:r w:rsidR="0020406F">
        <w:rPr>
          <w:rFonts w:eastAsiaTheme="minorEastAsia"/>
          <w:sz w:val="16"/>
          <w:lang w:eastAsia="zh-CN"/>
        </w:rPr>
        <w:t xml:space="preserve">. </w:t>
      </w:r>
    </w:p>
    <w:p w14:paraId="69B1C2CD" w14:textId="3CA787FC" w:rsidR="009B5600" w:rsidRDefault="009B5600" w:rsidP="009B5600">
      <w:pPr>
        <w:pStyle w:val="afa"/>
        <w:tabs>
          <w:tab w:val="left" w:pos="5964"/>
        </w:tabs>
        <w:ind w:left="420"/>
        <w:jc w:val="center"/>
        <w:rPr>
          <w:rFonts w:ascii="Arial" w:eastAsiaTheme="minorEastAsia" w:hAnsi="Arial" w:cs="Arial"/>
        </w:rPr>
      </w:pPr>
      <w:r w:rsidRPr="009B5600">
        <w:rPr>
          <w:rFonts w:eastAsiaTheme="minorEastAsia" w:hint="eastAsia"/>
          <w:b/>
        </w:rPr>
        <w:t>T</w:t>
      </w:r>
      <w:r w:rsidRPr="009B5600">
        <w:rPr>
          <w:rFonts w:eastAsiaTheme="minorEastAsia"/>
          <w:b/>
        </w:rPr>
        <w:t xml:space="preserve">able 2-2: </w:t>
      </w:r>
      <w:r w:rsidRPr="009B5600">
        <w:rPr>
          <w:rFonts w:eastAsiaTheme="minorEastAsia" w:cs="Times New Roman"/>
          <w:b/>
        </w:rPr>
        <w:t>OTA demodulation test link budget with IAC (wide range BS)</w:t>
      </w:r>
    </w:p>
    <w:p w14:paraId="021890A3" w14:textId="77777777" w:rsidR="009B5600" w:rsidRPr="009B5600" w:rsidRDefault="009B5600" w:rsidP="009B5600">
      <w:pPr>
        <w:pStyle w:val="afa"/>
        <w:tabs>
          <w:tab w:val="left" w:pos="5964"/>
        </w:tabs>
        <w:ind w:left="420"/>
        <w:jc w:val="center"/>
        <w:rPr>
          <w:rFonts w:ascii="Arial" w:eastAsiaTheme="minorEastAsia" w:hAnsi="Arial" w:cs="Arial"/>
          <w:sz w:val="22"/>
          <w:szCs w:val="22"/>
        </w:rPr>
      </w:pPr>
    </w:p>
    <w:tbl>
      <w:tblPr>
        <w:tblStyle w:val="af4"/>
        <w:tblW w:w="10457" w:type="dxa"/>
        <w:jc w:val="center"/>
        <w:tblLayout w:type="fixed"/>
        <w:tblLook w:val="04A0" w:firstRow="1" w:lastRow="0" w:firstColumn="1" w:lastColumn="0" w:noHBand="0" w:noVBand="1"/>
      </w:tblPr>
      <w:tblGrid>
        <w:gridCol w:w="1623"/>
        <w:gridCol w:w="1066"/>
        <w:gridCol w:w="992"/>
        <w:gridCol w:w="850"/>
        <w:gridCol w:w="993"/>
        <w:gridCol w:w="992"/>
        <w:gridCol w:w="1137"/>
        <w:gridCol w:w="2804"/>
      </w:tblGrid>
      <w:tr w:rsidR="00812CCB" w:rsidRPr="009E7EF3" w14:paraId="63AB5BC6" w14:textId="77777777" w:rsidTr="00812CCB">
        <w:trPr>
          <w:trHeight w:val="219"/>
          <w:jc w:val="center"/>
        </w:trPr>
        <w:tc>
          <w:tcPr>
            <w:tcW w:w="1623" w:type="dxa"/>
            <w:tcBorders>
              <w:left w:val="single" w:sz="4" w:space="0" w:color="000000"/>
            </w:tcBorders>
          </w:tcPr>
          <w:p w14:paraId="46840E82" w14:textId="77777777" w:rsidR="00812CCB" w:rsidRPr="00813755" w:rsidRDefault="00812CCB" w:rsidP="00801B77">
            <w:pPr>
              <w:spacing w:after="0"/>
              <w:jc w:val="center"/>
              <w:rPr>
                <w:rFonts w:eastAsiaTheme="minorEastAsia" w:cs="Times New Roman"/>
                <w:sz w:val="16"/>
                <w:lang w:eastAsia="zh-CN"/>
              </w:rPr>
            </w:pPr>
            <w:r w:rsidRPr="00813755">
              <w:rPr>
                <w:rFonts w:eastAsiaTheme="minorEastAsia" w:cs="Times New Roman"/>
                <w:sz w:val="16"/>
                <w:lang w:eastAsia="zh-CN"/>
              </w:rPr>
              <w:t>Carrier Frequency (GHz)</w:t>
            </w:r>
          </w:p>
        </w:tc>
        <w:tc>
          <w:tcPr>
            <w:tcW w:w="6030" w:type="dxa"/>
            <w:gridSpan w:val="6"/>
          </w:tcPr>
          <w:p w14:paraId="6E3ACD11" w14:textId="64506B6C" w:rsidR="00812CCB" w:rsidRPr="00813755" w:rsidRDefault="00812CCB" w:rsidP="00801B77">
            <w:pPr>
              <w:spacing w:after="0" w:line="259" w:lineRule="auto"/>
              <w:jc w:val="center"/>
              <w:rPr>
                <w:rFonts w:eastAsiaTheme="minorEastAsia" w:cs="Times New Roman"/>
                <w:lang w:eastAsia="zh-CN"/>
              </w:rPr>
            </w:pPr>
            <w:r w:rsidRPr="00813755">
              <w:rPr>
                <w:rFonts w:eastAsiaTheme="minorEastAsia" w:cs="Times New Roman"/>
                <w:sz w:val="16"/>
                <w:lang w:eastAsia="zh-CN"/>
              </w:rPr>
              <w:t>71</w:t>
            </w:r>
          </w:p>
        </w:tc>
        <w:tc>
          <w:tcPr>
            <w:tcW w:w="2804" w:type="dxa"/>
            <w:shd w:val="clear" w:color="auto" w:fill="auto"/>
          </w:tcPr>
          <w:p w14:paraId="6EDE5D3A" w14:textId="4E13F214" w:rsidR="00812CCB" w:rsidRPr="00813755" w:rsidRDefault="00812CCB" w:rsidP="00801B77">
            <w:pPr>
              <w:spacing w:after="0" w:line="259" w:lineRule="auto"/>
              <w:jc w:val="center"/>
              <w:rPr>
                <w:rFonts w:eastAsiaTheme="minorEastAsia" w:cs="Times New Roman"/>
                <w:lang w:eastAsia="zh-CN"/>
              </w:rPr>
            </w:pPr>
            <w:r w:rsidRPr="00813755">
              <w:rPr>
                <w:rFonts w:eastAsiaTheme="minorEastAsia" w:cs="Times New Roman"/>
                <w:lang w:eastAsia="zh-CN"/>
              </w:rPr>
              <w:t>Note</w:t>
            </w:r>
          </w:p>
        </w:tc>
      </w:tr>
      <w:tr w:rsidR="00812CCB" w:rsidRPr="009E7EF3" w14:paraId="4520F734" w14:textId="77777777" w:rsidTr="00812CCB">
        <w:trPr>
          <w:trHeight w:val="219"/>
          <w:jc w:val="center"/>
        </w:trPr>
        <w:tc>
          <w:tcPr>
            <w:tcW w:w="1623" w:type="dxa"/>
            <w:tcBorders>
              <w:left w:val="single" w:sz="4" w:space="0" w:color="000000"/>
            </w:tcBorders>
          </w:tcPr>
          <w:p w14:paraId="097D6DA8" w14:textId="2871B48B" w:rsidR="00812CCB" w:rsidRPr="00813755" w:rsidRDefault="00812CCB" w:rsidP="00801B77">
            <w:pPr>
              <w:spacing w:after="0"/>
              <w:jc w:val="center"/>
              <w:rPr>
                <w:rFonts w:eastAsiaTheme="minorEastAsia" w:cs="Times New Roman"/>
                <w:sz w:val="16"/>
                <w:lang w:eastAsia="zh-CN"/>
              </w:rPr>
            </w:pPr>
            <w:r>
              <w:rPr>
                <w:rFonts w:eastAsiaTheme="minorEastAsia" w:cs="Times New Roman" w:hint="eastAsia"/>
                <w:sz w:val="16"/>
                <w:lang w:eastAsia="zh-CN"/>
              </w:rPr>
              <w:t>B</w:t>
            </w:r>
            <w:r>
              <w:rPr>
                <w:rFonts w:eastAsiaTheme="minorEastAsia" w:cs="Times New Roman"/>
                <w:sz w:val="16"/>
                <w:lang w:eastAsia="zh-CN"/>
              </w:rPr>
              <w:t xml:space="preserve">andwidth </w:t>
            </w:r>
          </w:p>
        </w:tc>
        <w:tc>
          <w:tcPr>
            <w:tcW w:w="2058" w:type="dxa"/>
            <w:gridSpan w:val="2"/>
          </w:tcPr>
          <w:p w14:paraId="2BE48918" w14:textId="726B0D59" w:rsidR="00812CCB" w:rsidRPr="00813755" w:rsidRDefault="00812CCB" w:rsidP="00801B77">
            <w:pPr>
              <w:spacing w:after="0"/>
              <w:jc w:val="center"/>
              <w:rPr>
                <w:rFonts w:eastAsiaTheme="minorEastAsia" w:cs="Times New Roman"/>
                <w:sz w:val="16"/>
                <w:lang w:eastAsia="zh-CN"/>
              </w:rPr>
            </w:pPr>
            <w:r w:rsidRPr="009B5600">
              <w:rPr>
                <w:rFonts w:eastAsiaTheme="minorEastAsia" w:cs="Times New Roman"/>
                <w:sz w:val="16"/>
                <w:lang w:eastAsia="zh-CN"/>
              </w:rPr>
              <w:t>100MHz</w:t>
            </w:r>
          </w:p>
        </w:tc>
        <w:tc>
          <w:tcPr>
            <w:tcW w:w="1843" w:type="dxa"/>
            <w:gridSpan w:val="2"/>
          </w:tcPr>
          <w:p w14:paraId="655B6B16" w14:textId="14F0DB91" w:rsidR="00812CCB" w:rsidRPr="009B5600" w:rsidRDefault="00812CCB" w:rsidP="00801B77">
            <w:pPr>
              <w:spacing w:after="0" w:line="259" w:lineRule="auto"/>
              <w:jc w:val="center"/>
              <w:rPr>
                <w:rFonts w:eastAsiaTheme="minorEastAsia" w:cs="Times New Roman"/>
                <w:sz w:val="16"/>
                <w:lang w:eastAsia="zh-CN"/>
              </w:rPr>
            </w:pPr>
            <w:r w:rsidRPr="009B5600">
              <w:rPr>
                <w:rFonts w:eastAsiaTheme="minorEastAsia" w:cs="Times New Roman" w:hint="eastAsia"/>
                <w:sz w:val="16"/>
                <w:lang w:eastAsia="zh-CN"/>
              </w:rPr>
              <w:t>4</w:t>
            </w:r>
            <w:r w:rsidRPr="009B5600">
              <w:rPr>
                <w:rFonts w:eastAsiaTheme="minorEastAsia" w:cs="Times New Roman"/>
                <w:sz w:val="16"/>
                <w:lang w:eastAsia="zh-CN"/>
              </w:rPr>
              <w:t>00MHz</w:t>
            </w:r>
          </w:p>
        </w:tc>
        <w:tc>
          <w:tcPr>
            <w:tcW w:w="2129" w:type="dxa"/>
            <w:gridSpan w:val="2"/>
          </w:tcPr>
          <w:p w14:paraId="26BCAF9C" w14:textId="58992FDE" w:rsidR="00812CCB" w:rsidRPr="009B5600" w:rsidRDefault="00812CCB" w:rsidP="00801B77">
            <w:pPr>
              <w:spacing w:after="0" w:line="259" w:lineRule="auto"/>
              <w:jc w:val="center"/>
              <w:rPr>
                <w:rFonts w:eastAsiaTheme="minorEastAsia" w:cs="Times New Roman"/>
                <w:sz w:val="16"/>
                <w:lang w:eastAsia="zh-CN"/>
              </w:rPr>
            </w:pPr>
            <w:r w:rsidRPr="009B5600">
              <w:rPr>
                <w:rFonts w:eastAsiaTheme="minorEastAsia" w:cs="Times New Roman" w:hint="eastAsia"/>
                <w:sz w:val="16"/>
                <w:lang w:eastAsia="zh-CN"/>
              </w:rPr>
              <w:t>1</w:t>
            </w:r>
            <w:r w:rsidRPr="009B5600">
              <w:rPr>
                <w:rFonts w:eastAsiaTheme="minorEastAsia" w:cs="Times New Roman"/>
                <w:sz w:val="16"/>
                <w:lang w:eastAsia="zh-CN"/>
              </w:rPr>
              <w:t>600MHz</w:t>
            </w:r>
          </w:p>
        </w:tc>
        <w:tc>
          <w:tcPr>
            <w:tcW w:w="2804" w:type="dxa"/>
            <w:shd w:val="clear" w:color="auto" w:fill="auto"/>
          </w:tcPr>
          <w:p w14:paraId="796C26FF" w14:textId="60DA0347" w:rsidR="00812CCB" w:rsidRPr="00813755" w:rsidRDefault="00812CCB" w:rsidP="00801B77">
            <w:pPr>
              <w:spacing w:after="0" w:line="259" w:lineRule="auto"/>
              <w:jc w:val="center"/>
              <w:rPr>
                <w:rFonts w:eastAsiaTheme="minorEastAsia" w:cs="Times New Roman"/>
                <w:lang w:eastAsia="zh-CN"/>
              </w:rPr>
            </w:pPr>
          </w:p>
        </w:tc>
      </w:tr>
      <w:tr w:rsidR="00812CCB" w:rsidRPr="009E7EF3" w14:paraId="67726027" w14:textId="77777777" w:rsidTr="00812CCB">
        <w:trPr>
          <w:trHeight w:val="219"/>
          <w:jc w:val="center"/>
        </w:trPr>
        <w:tc>
          <w:tcPr>
            <w:tcW w:w="1623" w:type="dxa"/>
            <w:tcBorders>
              <w:left w:val="single" w:sz="4" w:space="0" w:color="000000"/>
            </w:tcBorders>
          </w:tcPr>
          <w:p w14:paraId="3FECB5BD" w14:textId="77777777" w:rsidR="00812CCB" w:rsidRPr="00813755" w:rsidRDefault="00812CCB" w:rsidP="00801B77">
            <w:pPr>
              <w:spacing w:after="0"/>
              <w:jc w:val="center"/>
              <w:rPr>
                <w:rFonts w:eastAsiaTheme="minorEastAsia" w:cs="Times New Roman"/>
                <w:sz w:val="16"/>
                <w:lang w:eastAsia="zh-CN"/>
              </w:rPr>
            </w:pPr>
            <w:r w:rsidRPr="00813755">
              <w:rPr>
                <w:rFonts w:eastAsiaTheme="minorEastAsia" w:cs="Times New Roman"/>
                <w:sz w:val="16"/>
                <w:lang w:eastAsia="zh-CN"/>
              </w:rPr>
              <w:t>Dimension (m)</w:t>
            </w:r>
          </w:p>
        </w:tc>
        <w:tc>
          <w:tcPr>
            <w:tcW w:w="1066" w:type="dxa"/>
          </w:tcPr>
          <w:p w14:paraId="13533A1A" w14:textId="77777777" w:rsidR="00812CCB" w:rsidRPr="00813755" w:rsidRDefault="00812CCB" w:rsidP="00801B77">
            <w:pPr>
              <w:spacing w:after="0"/>
              <w:jc w:val="center"/>
              <w:rPr>
                <w:rFonts w:eastAsiaTheme="minorEastAsia" w:cs="Times New Roman"/>
                <w:sz w:val="16"/>
                <w:lang w:eastAsia="zh-CN"/>
              </w:rPr>
            </w:pPr>
            <w:r w:rsidRPr="00813755">
              <w:rPr>
                <w:rFonts w:eastAsiaTheme="minorEastAsia" w:cs="Times New Roman"/>
                <w:sz w:val="16"/>
                <w:lang w:eastAsia="zh-CN"/>
              </w:rPr>
              <w:t>0.15</w:t>
            </w:r>
          </w:p>
        </w:tc>
        <w:tc>
          <w:tcPr>
            <w:tcW w:w="992" w:type="dxa"/>
          </w:tcPr>
          <w:p w14:paraId="7AE8C657" w14:textId="77777777" w:rsidR="00812CCB" w:rsidRPr="00813755" w:rsidRDefault="00812CCB" w:rsidP="00801B77">
            <w:pPr>
              <w:spacing w:after="0"/>
              <w:jc w:val="center"/>
              <w:rPr>
                <w:rFonts w:eastAsiaTheme="minorEastAsia" w:cs="Times New Roman"/>
                <w:sz w:val="16"/>
                <w:lang w:eastAsia="zh-CN"/>
              </w:rPr>
            </w:pPr>
            <w:r w:rsidRPr="00813755">
              <w:rPr>
                <w:rFonts w:eastAsiaTheme="minorEastAsia" w:cs="Times New Roman"/>
                <w:sz w:val="16"/>
                <w:lang w:eastAsia="zh-CN"/>
              </w:rPr>
              <w:t>0.25</w:t>
            </w:r>
          </w:p>
        </w:tc>
        <w:tc>
          <w:tcPr>
            <w:tcW w:w="850" w:type="dxa"/>
          </w:tcPr>
          <w:p w14:paraId="2840A5EB" w14:textId="7BCE0B86" w:rsidR="00812CCB" w:rsidRPr="00813755" w:rsidRDefault="00812CCB" w:rsidP="00801B77">
            <w:pPr>
              <w:spacing w:after="0"/>
              <w:jc w:val="center"/>
              <w:rPr>
                <w:rFonts w:eastAsiaTheme="minorEastAsia" w:cs="Times New Roman"/>
                <w:sz w:val="15"/>
                <w:lang w:eastAsia="zh-CN"/>
              </w:rPr>
            </w:pPr>
            <w:r w:rsidRPr="00813755">
              <w:rPr>
                <w:rFonts w:eastAsiaTheme="minorEastAsia" w:cs="Times New Roman"/>
                <w:sz w:val="16"/>
                <w:lang w:eastAsia="zh-CN"/>
              </w:rPr>
              <w:t>0.15</w:t>
            </w:r>
          </w:p>
        </w:tc>
        <w:tc>
          <w:tcPr>
            <w:tcW w:w="993" w:type="dxa"/>
          </w:tcPr>
          <w:p w14:paraId="3DEF29CF" w14:textId="2A9D1B87" w:rsidR="00812CCB" w:rsidRPr="00813755" w:rsidRDefault="00812CCB" w:rsidP="00801B77">
            <w:pPr>
              <w:spacing w:after="0"/>
              <w:jc w:val="center"/>
              <w:rPr>
                <w:rFonts w:eastAsiaTheme="minorEastAsia" w:cs="Times New Roman"/>
                <w:sz w:val="15"/>
                <w:lang w:eastAsia="zh-CN"/>
              </w:rPr>
            </w:pPr>
            <w:r w:rsidRPr="00813755">
              <w:rPr>
                <w:rFonts w:eastAsiaTheme="minorEastAsia" w:cs="Times New Roman"/>
                <w:sz w:val="16"/>
                <w:lang w:eastAsia="zh-CN"/>
              </w:rPr>
              <w:t>0.25</w:t>
            </w:r>
          </w:p>
        </w:tc>
        <w:tc>
          <w:tcPr>
            <w:tcW w:w="992" w:type="dxa"/>
          </w:tcPr>
          <w:p w14:paraId="3DE1E37F" w14:textId="705FB4ED" w:rsidR="00812CCB" w:rsidRPr="00813755" w:rsidRDefault="00812CCB" w:rsidP="00801B77">
            <w:pPr>
              <w:spacing w:after="0"/>
              <w:jc w:val="center"/>
              <w:rPr>
                <w:rFonts w:eastAsiaTheme="minorEastAsia" w:cs="Times New Roman"/>
                <w:sz w:val="15"/>
                <w:lang w:eastAsia="zh-CN"/>
              </w:rPr>
            </w:pPr>
            <w:r w:rsidRPr="00813755">
              <w:rPr>
                <w:rFonts w:eastAsiaTheme="minorEastAsia" w:cs="Times New Roman"/>
                <w:sz w:val="16"/>
                <w:lang w:eastAsia="zh-CN"/>
              </w:rPr>
              <w:t>0.15</w:t>
            </w:r>
          </w:p>
        </w:tc>
        <w:tc>
          <w:tcPr>
            <w:tcW w:w="1137" w:type="dxa"/>
          </w:tcPr>
          <w:p w14:paraId="1B83C2B6" w14:textId="22ACD5DF" w:rsidR="00812CCB" w:rsidRPr="00813755" w:rsidRDefault="00812CCB" w:rsidP="00801B77">
            <w:pPr>
              <w:spacing w:after="0"/>
              <w:jc w:val="center"/>
              <w:rPr>
                <w:rFonts w:eastAsiaTheme="minorEastAsia" w:cs="Times New Roman"/>
                <w:sz w:val="15"/>
                <w:lang w:eastAsia="zh-CN"/>
              </w:rPr>
            </w:pPr>
            <w:r w:rsidRPr="00813755">
              <w:rPr>
                <w:rFonts w:eastAsiaTheme="minorEastAsia" w:cs="Times New Roman"/>
                <w:sz w:val="16"/>
                <w:lang w:eastAsia="zh-CN"/>
              </w:rPr>
              <w:t>0.25</w:t>
            </w:r>
          </w:p>
        </w:tc>
        <w:tc>
          <w:tcPr>
            <w:tcW w:w="2804" w:type="dxa"/>
          </w:tcPr>
          <w:p w14:paraId="4F0E0213" w14:textId="2FA9ADF8" w:rsidR="00812CCB" w:rsidRPr="00813755" w:rsidRDefault="00812CCB" w:rsidP="00801B77">
            <w:pPr>
              <w:spacing w:after="0"/>
              <w:jc w:val="center"/>
              <w:rPr>
                <w:rFonts w:eastAsiaTheme="minorEastAsia" w:cs="Times New Roman"/>
                <w:sz w:val="13"/>
                <w:lang w:eastAsia="zh-CN"/>
              </w:rPr>
            </w:pPr>
            <w:r w:rsidRPr="00813755">
              <w:rPr>
                <w:rFonts w:eastAsiaTheme="minorEastAsia" w:cs="Times New Roman"/>
                <w:sz w:val="15"/>
                <w:lang w:eastAsia="zh-CN"/>
              </w:rPr>
              <w:t>5 times of wave length and 10 times of wave length</w:t>
            </w:r>
          </w:p>
        </w:tc>
      </w:tr>
      <w:tr w:rsidR="00812CCB" w:rsidRPr="009E7EF3" w14:paraId="1F6EAAB6" w14:textId="77777777" w:rsidTr="00812CCB">
        <w:trPr>
          <w:jc w:val="center"/>
        </w:trPr>
        <w:tc>
          <w:tcPr>
            <w:tcW w:w="1623" w:type="dxa"/>
            <w:tcBorders>
              <w:left w:val="single" w:sz="4" w:space="0" w:color="000000"/>
            </w:tcBorders>
          </w:tcPr>
          <w:p w14:paraId="29DF9C6C" w14:textId="77777777" w:rsidR="00812CCB" w:rsidRPr="00813755" w:rsidRDefault="00B448FF" w:rsidP="00801B77">
            <w:pPr>
              <w:spacing w:after="0"/>
              <w:jc w:val="center"/>
              <w:rPr>
                <w:rFonts w:eastAsiaTheme="minorEastAsia" w:cs="Times New Roman"/>
                <w:sz w:val="16"/>
                <w:lang w:eastAsia="zh-CN"/>
              </w:rPr>
            </w:pPr>
            <m:oMathPara>
              <m:oMath>
                <m:sSub>
                  <m:sSubPr>
                    <m:ctrlPr>
                      <w:rPr>
                        <w:rFonts w:ascii="Cambria Math" w:eastAsiaTheme="minorEastAsia" w:hAnsi="Cambria Math" w:cs="Times New Roman"/>
                        <w:sz w:val="16"/>
                        <w:lang w:eastAsia="zh-CN"/>
                      </w:rPr>
                    </m:ctrlPr>
                  </m:sSubPr>
                  <m:e>
                    <m:r>
                      <w:rPr>
                        <w:rFonts w:ascii="Cambria Math" w:eastAsiaTheme="minorEastAsia" w:hAnsi="Cambria Math" w:cs="Times New Roman"/>
                        <w:sz w:val="16"/>
                        <w:lang w:eastAsia="zh-CN"/>
                      </w:rPr>
                      <m:t>d</m:t>
                    </m:r>
                  </m:e>
                  <m:sub>
                    <m:r>
                      <w:rPr>
                        <w:rFonts w:ascii="Cambria Math" w:eastAsiaTheme="minorEastAsia" w:hAnsi="Cambria Math" w:cs="Times New Roman"/>
                        <w:sz w:val="16"/>
                        <w:lang w:eastAsia="zh-CN"/>
                      </w:rPr>
                      <m:t>test</m:t>
                    </m:r>
                  </m:sub>
                </m:sSub>
                <m:r>
                  <m:rPr>
                    <m:sty m:val="p"/>
                  </m:rPr>
                  <w:rPr>
                    <w:rFonts w:ascii="Cambria Math" w:eastAsiaTheme="minorEastAsia" w:hAnsi="Cambria Math" w:cs="Times New Roman"/>
                    <w:sz w:val="16"/>
                    <w:lang w:eastAsia="zh-CN"/>
                  </w:rPr>
                  <m:t xml:space="preserve"> (m)</m:t>
                </m:r>
              </m:oMath>
            </m:oMathPara>
          </w:p>
        </w:tc>
        <w:tc>
          <w:tcPr>
            <w:tcW w:w="1066" w:type="dxa"/>
          </w:tcPr>
          <w:p w14:paraId="505CD821" w14:textId="77777777" w:rsidR="00812CCB" w:rsidRPr="00813755" w:rsidRDefault="00812CCB" w:rsidP="00801B77">
            <w:pPr>
              <w:spacing w:after="0"/>
              <w:jc w:val="center"/>
              <w:rPr>
                <w:rFonts w:eastAsiaTheme="minorEastAsia" w:cs="Times New Roman"/>
                <w:sz w:val="16"/>
                <w:lang w:eastAsia="zh-CN"/>
              </w:rPr>
            </w:pPr>
            <w:r w:rsidRPr="00813755">
              <w:rPr>
                <w:rFonts w:eastAsiaTheme="minorEastAsia" w:cs="Times New Roman"/>
                <w:sz w:val="16"/>
                <w:lang w:eastAsia="zh-CN"/>
              </w:rPr>
              <w:t>11</w:t>
            </w:r>
          </w:p>
        </w:tc>
        <w:tc>
          <w:tcPr>
            <w:tcW w:w="992" w:type="dxa"/>
          </w:tcPr>
          <w:p w14:paraId="14DC5404" w14:textId="77777777" w:rsidR="00812CCB" w:rsidRPr="00813755" w:rsidRDefault="00812CCB" w:rsidP="00801B77">
            <w:pPr>
              <w:spacing w:after="0"/>
              <w:jc w:val="center"/>
              <w:rPr>
                <w:rFonts w:eastAsiaTheme="minorEastAsia" w:cs="Times New Roman"/>
                <w:sz w:val="16"/>
                <w:lang w:eastAsia="zh-CN"/>
              </w:rPr>
            </w:pPr>
            <w:r w:rsidRPr="00813755">
              <w:rPr>
                <w:rFonts w:eastAsiaTheme="minorEastAsia" w:cs="Times New Roman"/>
                <w:sz w:val="16"/>
                <w:lang w:eastAsia="zh-CN"/>
              </w:rPr>
              <w:t>15.8</w:t>
            </w:r>
          </w:p>
        </w:tc>
        <w:tc>
          <w:tcPr>
            <w:tcW w:w="850" w:type="dxa"/>
          </w:tcPr>
          <w:p w14:paraId="49FA9D5F" w14:textId="50F091DC" w:rsidR="00812CCB" w:rsidRPr="00813755" w:rsidRDefault="00812CCB" w:rsidP="00801B77">
            <w:pPr>
              <w:spacing w:after="0"/>
              <w:jc w:val="center"/>
              <w:rPr>
                <w:rFonts w:eastAsiaTheme="minorEastAsia" w:cs="Times New Roman"/>
                <w:sz w:val="16"/>
                <w:lang w:eastAsia="zh-CN"/>
              </w:rPr>
            </w:pPr>
            <w:r w:rsidRPr="00813755">
              <w:rPr>
                <w:rFonts w:eastAsiaTheme="minorEastAsia" w:cs="Times New Roman"/>
                <w:sz w:val="16"/>
                <w:lang w:eastAsia="zh-CN"/>
              </w:rPr>
              <w:t>11</w:t>
            </w:r>
          </w:p>
        </w:tc>
        <w:tc>
          <w:tcPr>
            <w:tcW w:w="993" w:type="dxa"/>
          </w:tcPr>
          <w:p w14:paraId="460206DB" w14:textId="38187432" w:rsidR="00812CCB" w:rsidRPr="00813755" w:rsidRDefault="00812CCB" w:rsidP="00801B77">
            <w:pPr>
              <w:spacing w:after="0"/>
              <w:jc w:val="center"/>
              <w:rPr>
                <w:rFonts w:eastAsiaTheme="minorEastAsia" w:cs="Times New Roman"/>
                <w:sz w:val="16"/>
                <w:lang w:eastAsia="zh-CN"/>
              </w:rPr>
            </w:pPr>
            <w:r w:rsidRPr="00813755">
              <w:rPr>
                <w:rFonts w:eastAsiaTheme="minorEastAsia" w:cs="Times New Roman"/>
                <w:sz w:val="16"/>
                <w:lang w:eastAsia="zh-CN"/>
              </w:rPr>
              <w:t>15.8</w:t>
            </w:r>
          </w:p>
        </w:tc>
        <w:tc>
          <w:tcPr>
            <w:tcW w:w="992" w:type="dxa"/>
          </w:tcPr>
          <w:p w14:paraId="4D99EA4D" w14:textId="1457A9BA" w:rsidR="00812CCB" w:rsidRPr="00813755" w:rsidRDefault="00812CCB" w:rsidP="00801B77">
            <w:pPr>
              <w:spacing w:after="0"/>
              <w:jc w:val="center"/>
              <w:rPr>
                <w:rFonts w:eastAsiaTheme="minorEastAsia" w:cs="Times New Roman"/>
                <w:sz w:val="16"/>
                <w:lang w:eastAsia="zh-CN"/>
              </w:rPr>
            </w:pPr>
            <w:r w:rsidRPr="00813755">
              <w:rPr>
                <w:rFonts w:eastAsiaTheme="minorEastAsia" w:cs="Times New Roman"/>
                <w:sz w:val="16"/>
                <w:lang w:eastAsia="zh-CN"/>
              </w:rPr>
              <w:t>11</w:t>
            </w:r>
          </w:p>
        </w:tc>
        <w:tc>
          <w:tcPr>
            <w:tcW w:w="1137" w:type="dxa"/>
          </w:tcPr>
          <w:p w14:paraId="0785B1CC" w14:textId="02170384" w:rsidR="00812CCB" w:rsidRPr="00813755" w:rsidRDefault="00812CCB" w:rsidP="00801B77">
            <w:pPr>
              <w:spacing w:after="0"/>
              <w:jc w:val="center"/>
              <w:rPr>
                <w:rFonts w:eastAsiaTheme="minorEastAsia" w:cs="Times New Roman"/>
                <w:sz w:val="16"/>
                <w:lang w:eastAsia="zh-CN"/>
              </w:rPr>
            </w:pPr>
            <w:r w:rsidRPr="00813755">
              <w:rPr>
                <w:rFonts w:eastAsiaTheme="minorEastAsia" w:cs="Times New Roman"/>
                <w:sz w:val="16"/>
                <w:lang w:eastAsia="zh-CN"/>
              </w:rPr>
              <w:t>15.8</w:t>
            </w:r>
          </w:p>
        </w:tc>
        <w:tc>
          <w:tcPr>
            <w:tcW w:w="2804" w:type="dxa"/>
          </w:tcPr>
          <w:p w14:paraId="638FD1C0" w14:textId="28D17BC3" w:rsidR="00812CCB" w:rsidRPr="00813755" w:rsidRDefault="00812CCB" w:rsidP="00801B77">
            <w:pPr>
              <w:spacing w:after="0"/>
              <w:jc w:val="center"/>
              <w:rPr>
                <w:rFonts w:eastAsiaTheme="minorEastAsia" w:cs="Times New Roman"/>
                <w:sz w:val="16"/>
                <w:lang w:eastAsia="zh-CN"/>
              </w:rPr>
            </w:pPr>
            <w:r w:rsidRPr="00813755">
              <w:rPr>
                <w:rFonts w:eastAsiaTheme="minorEastAsia" w:cs="Times New Roman"/>
                <w:sz w:val="16"/>
                <w:lang w:eastAsia="zh-CN"/>
              </w:rPr>
              <w:t>Far field distance</w:t>
            </w:r>
          </w:p>
        </w:tc>
      </w:tr>
      <w:tr w:rsidR="00A31C0D" w:rsidRPr="009E7EF3" w14:paraId="238D81D3" w14:textId="77777777" w:rsidTr="00812CCB">
        <w:trPr>
          <w:jc w:val="center"/>
        </w:trPr>
        <w:tc>
          <w:tcPr>
            <w:tcW w:w="1623" w:type="dxa"/>
          </w:tcPr>
          <w:p w14:paraId="7397DA89" w14:textId="77777777" w:rsidR="00A31C0D" w:rsidRPr="00813755" w:rsidRDefault="00B448FF" w:rsidP="00801B77">
            <w:pPr>
              <w:spacing w:after="0"/>
              <w:jc w:val="center"/>
              <w:rPr>
                <w:rFonts w:eastAsiaTheme="minorEastAsia" w:cs="Times New Roman"/>
                <w:sz w:val="16"/>
                <w:lang w:eastAsia="zh-CN"/>
              </w:rPr>
            </w:pPr>
            <m:oMathPara>
              <m:oMath>
                <m:sSub>
                  <m:sSubPr>
                    <m:ctrlPr>
                      <w:rPr>
                        <w:rFonts w:ascii="Cambria Math" w:eastAsiaTheme="minorEastAsia" w:hAnsi="Cambria Math" w:cs="Times New Roman"/>
                        <w:sz w:val="16"/>
                        <w:lang w:eastAsia="zh-CN"/>
                      </w:rPr>
                    </m:ctrlPr>
                  </m:sSubPr>
                  <m:e>
                    <m:r>
                      <w:rPr>
                        <w:rFonts w:ascii="Cambria Math" w:eastAsiaTheme="minorEastAsia" w:hAnsi="Cambria Math" w:cs="Times New Roman"/>
                        <w:sz w:val="16"/>
                        <w:lang w:eastAsia="zh-CN"/>
                      </w:rPr>
                      <m:t>L</m:t>
                    </m:r>
                  </m:e>
                  <m:sub>
                    <m:r>
                      <w:rPr>
                        <w:rFonts w:ascii="Cambria Math" w:eastAsiaTheme="minorEastAsia" w:hAnsi="Cambria Math" w:cs="Times New Roman"/>
                        <w:sz w:val="16"/>
                        <w:lang w:eastAsia="zh-CN"/>
                      </w:rPr>
                      <m:t>FS</m:t>
                    </m:r>
                  </m:sub>
                </m:sSub>
                <m:r>
                  <m:rPr>
                    <m:sty m:val="p"/>
                  </m:rPr>
                  <w:rPr>
                    <w:rFonts w:ascii="Cambria Math" w:eastAsiaTheme="minorEastAsia" w:hAnsi="Cambria Math" w:cs="Times New Roman"/>
                    <w:sz w:val="16"/>
                    <w:lang w:eastAsia="zh-CN"/>
                  </w:rPr>
                  <m:t xml:space="preserve"> (dB)</m:t>
                </m:r>
              </m:oMath>
            </m:oMathPara>
          </w:p>
        </w:tc>
        <w:tc>
          <w:tcPr>
            <w:tcW w:w="1066" w:type="dxa"/>
          </w:tcPr>
          <w:p w14:paraId="338F556E" w14:textId="523D269D" w:rsidR="00A31C0D" w:rsidRPr="00813755" w:rsidRDefault="00A31C0D" w:rsidP="00801B77">
            <w:pPr>
              <w:spacing w:after="0"/>
              <w:jc w:val="center"/>
              <w:rPr>
                <w:rFonts w:eastAsiaTheme="minorEastAsia" w:cs="Times New Roman"/>
                <w:sz w:val="16"/>
                <w:lang w:eastAsia="zh-CN"/>
              </w:rPr>
            </w:pPr>
            <w:r>
              <w:rPr>
                <w:rFonts w:eastAsiaTheme="minorEastAsia" w:cs="Times New Roman"/>
                <w:sz w:val="16"/>
                <w:lang w:eastAsia="zh-CN"/>
              </w:rPr>
              <w:t>90.3</w:t>
            </w:r>
          </w:p>
        </w:tc>
        <w:tc>
          <w:tcPr>
            <w:tcW w:w="992" w:type="dxa"/>
          </w:tcPr>
          <w:p w14:paraId="1CCD286B" w14:textId="70E97FB2" w:rsidR="00A31C0D" w:rsidRPr="00813755" w:rsidRDefault="00A31C0D" w:rsidP="00801B77">
            <w:pPr>
              <w:spacing w:after="0"/>
              <w:jc w:val="center"/>
              <w:rPr>
                <w:rFonts w:eastAsiaTheme="minorEastAsia" w:cs="Times New Roman"/>
                <w:sz w:val="16"/>
                <w:lang w:eastAsia="zh-CN"/>
              </w:rPr>
            </w:pPr>
            <w:r>
              <w:rPr>
                <w:rFonts w:eastAsiaTheme="minorEastAsia" w:cs="Times New Roman"/>
                <w:sz w:val="16"/>
                <w:lang w:eastAsia="zh-CN"/>
              </w:rPr>
              <w:t>93.4</w:t>
            </w:r>
          </w:p>
        </w:tc>
        <w:tc>
          <w:tcPr>
            <w:tcW w:w="850" w:type="dxa"/>
          </w:tcPr>
          <w:p w14:paraId="1CA981F7" w14:textId="5A77AA61" w:rsidR="00A31C0D" w:rsidRPr="00813755" w:rsidRDefault="00A31C0D" w:rsidP="00801B77">
            <w:pPr>
              <w:spacing w:after="0"/>
              <w:jc w:val="center"/>
              <w:rPr>
                <w:rFonts w:eastAsiaTheme="minorEastAsia" w:cs="Times New Roman"/>
                <w:sz w:val="16"/>
                <w:lang w:eastAsia="zh-CN"/>
              </w:rPr>
            </w:pPr>
            <w:r>
              <w:rPr>
                <w:rFonts w:eastAsiaTheme="minorEastAsia" w:cs="Times New Roman"/>
                <w:sz w:val="16"/>
                <w:lang w:eastAsia="zh-CN"/>
              </w:rPr>
              <w:t>90.3</w:t>
            </w:r>
          </w:p>
        </w:tc>
        <w:tc>
          <w:tcPr>
            <w:tcW w:w="993" w:type="dxa"/>
          </w:tcPr>
          <w:p w14:paraId="33B21D5D" w14:textId="3BD04346" w:rsidR="00A31C0D" w:rsidRPr="00813755" w:rsidRDefault="00A31C0D" w:rsidP="00801B77">
            <w:pPr>
              <w:spacing w:after="0"/>
              <w:jc w:val="center"/>
              <w:rPr>
                <w:rFonts w:eastAsiaTheme="minorEastAsia" w:cs="Times New Roman"/>
                <w:sz w:val="16"/>
                <w:lang w:eastAsia="zh-CN"/>
              </w:rPr>
            </w:pPr>
            <w:r>
              <w:rPr>
                <w:rFonts w:eastAsiaTheme="minorEastAsia" w:cs="Times New Roman"/>
                <w:sz w:val="16"/>
                <w:lang w:eastAsia="zh-CN"/>
              </w:rPr>
              <w:t>93.4</w:t>
            </w:r>
          </w:p>
        </w:tc>
        <w:tc>
          <w:tcPr>
            <w:tcW w:w="992" w:type="dxa"/>
          </w:tcPr>
          <w:p w14:paraId="5285B36D" w14:textId="58DC4BD1" w:rsidR="00A31C0D" w:rsidRPr="00813755" w:rsidRDefault="00A31C0D" w:rsidP="00801B77">
            <w:pPr>
              <w:spacing w:after="0"/>
              <w:jc w:val="center"/>
              <w:rPr>
                <w:rFonts w:eastAsiaTheme="minorEastAsia" w:cs="Times New Roman"/>
                <w:sz w:val="16"/>
                <w:lang w:eastAsia="zh-CN"/>
              </w:rPr>
            </w:pPr>
            <w:r>
              <w:rPr>
                <w:rFonts w:eastAsiaTheme="minorEastAsia" w:cs="Times New Roman"/>
                <w:sz w:val="16"/>
                <w:lang w:eastAsia="zh-CN"/>
              </w:rPr>
              <w:t>90.3</w:t>
            </w:r>
          </w:p>
        </w:tc>
        <w:tc>
          <w:tcPr>
            <w:tcW w:w="1137" w:type="dxa"/>
          </w:tcPr>
          <w:p w14:paraId="125963AC" w14:textId="16556573" w:rsidR="00A31C0D" w:rsidRPr="00813755" w:rsidRDefault="00A31C0D" w:rsidP="00801B77">
            <w:pPr>
              <w:spacing w:after="0"/>
              <w:jc w:val="center"/>
              <w:rPr>
                <w:rFonts w:eastAsiaTheme="minorEastAsia" w:cs="Times New Roman"/>
                <w:sz w:val="16"/>
                <w:lang w:eastAsia="zh-CN"/>
              </w:rPr>
            </w:pPr>
            <w:r>
              <w:rPr>
                <w:rFonts w:eastAsiaTheme="minorEastAsia" w:cs="Times New Roman"/>
                <w:sz w:val="16"/>
                <w:lang w:eastAsia="zh-CN"/>
              </w:rPr>
              <w:t>93.4</w:t>
            </w:r>
          </w:p>
        </w:tc>
        <w:tc>
          <w:tcPr>
            <w:tcW w:w="2804" w:type="dxa"/>
          </w:tcPr>
          <w:p w14:paraId="059440FB" w14:textId="2F029D4D" w:rsidR="00A31C0D" w:rsidRPr="00813755" w:rsidRDefault="00A31C0D" w:rsidP="00801B77">
            <w:pPr>
              <w:spacing w:after="0"/>
              <w:jc w:val="center"/>
              <w:rPr>
                <w:rFonts w:eastAsiaTheme="minorEastAsia" w:cs="Times New Roman"/>
                <w:sz w:val="16"/>
                <w:lang w:eastAsia="zh-CN"/>
              </w:rPr>
            </w:pPr>
            <w:r w:rsidRPr="00813755">
              <w:rPr>
                <w:rFonts w:eastAsiaTheme="minorEastAsia" w:cs="Times New Roman"/>
                <w:sz w:val="16"/>
                <w:lang w:eastAsia="zh-CN"/>
              </w:rPr>
              <w:t>Free space loss</w:t>
            </w:r>
          </w:p>
        </w:tc>
      </w:tr>
      <w:tr w:rsidR="00812CCB" w:rsidRPr="009E7EF3" w14:paraId="5F81B83C" w14:textId="77777777" w:rsidTr="00812CCB">
        <w:trPr>
          <w:jc w:val="center"/>
        </w:trPr>
        <w:tc>
          <w:tcPr>
            <w:tcW w:w="1623" w:type="dxa"/>
          </w:tcPr>
          <w:p w14:paraId="06BA4EAD" w14:textId="77777777" w:rsidR="00812CCB" w:rsidRPr="00813755" w:rsidRDefault="00B448FF" w:rsidP="00801B77">
            <w:pPr>
              <w:spacing w:after="0"/>
              <w:jc w:val="center"/>
              <w:rPr>
                <w:rFonts w:cs="Times New Roman"/>
                <w:sz w:val="16"/>
                <w:szCs w:val="22"/>
                <w:lang w:eastAsia="zh-CN"/>
              </w:rPr>
            </w:pPr>
            <m:oMathPara>
              <m:oMath>
                <m:sSub>
                  <m:sSubPr>
                    <m:ctrlPr>
                      <w:rPr>
                        <w:rFonts w:ascii="Cambria Math" w:eastAsiaTheme="minorEastAsia" w:hAnsi="Cambria Math" w:cs="Times New Roman"/>
                        <w:sz w:val="16"/>
                        <w:szCs w:val="22"/>
                        <w:lang w:eastAsia="zh-CN"/>
                      </w:rPr>
                    </m:ctrlPr>
                  </m:sSubPr>
                  <m:e>
                    <m:r>
                      <w:rPr>
                        <w:rFonts w:ascii="Cambria Math" w:eastAsiaTheme="minorEastAsia" w:hAnsi="Cambria Math" w:cs="Times New Roman"/>
                        <w:sz w:val="16"/>
                        <w:szCs w:val="22"/>
                        <w:lang w:eastAsia="zh-CN"/>
                      </w:rPr>
                      <m:t>P</m:t>
                    </m:r>
                  </m:e>
                  <m:sub>
                    <m:r>
                      <w:rPr>
                        <w:rFonts w:ascii="Cambria Math" w:eastAsiaTheme="minorEastAsia" w:hAnsi="Cambria Math" w:cs="Times New Roman"/>
                        <w:sz w:val="16"/>
                        <w:szCs w:val="22"/>
                        <w:lang w:eastAsia="zh-CN"/>
                      </w:rPr>
                      <m:t>PA_out</m:t>
                    </m:r>
                  </m:sub>
                </m:sSub>
                <m:r>
                  <w:rPr>
                    <w:rFonts w:ascii="Cambria Math" w:eastAsiaTheme="minorEastAsia" w:hAnsi="Cambria Math" w:cs="Times New Roman"/>
                    <w:sz w:val="16"/>
                    <w:szCs w:val="22"/>
                    <w:lang w:eastAsia="zh-CN"/>
                  </w:rPr>
                  <m:t xml:space="preserve"> </m:t>
                </m:r>
                <m:d>
                  <m:dPr>
                    <m:ctrlPr>
                      <w:rPr>
                        <w:rFonts w:ascii="Cambria Math" w:eastAsiaTheme="minorEastAsia" w:hAnsi="Cambria Math" w:cs="Times New Roman"/>
                        <w:i/>
                        <w:sz w:val="16"/>
                        <w:szCs w:val="22"/>
                        <w:lang w:eastAsia="zh-CN"/>
                      </w:rPr>
                    </m:ctrlPr>
                  </m:dPr>
                  <m:e>
                    <m:r>
                      <w:rPr>
                        <w:rFonts w:ascii="Cambria Math" w:eastAsiaTheme="minorEastAsia" w:hAnsi="Cambria Math" w:cs="Times New Roman"/>
                        <w:sz w:val="16"/>
                        <w:szCs w:val="22"/>
                        <w:lang w:eastAsia="zh-CN"/>
                      </w:rPr>
                      <m:t>dBm</m:t>
                    </m:r>
                  </m:e>
                </m:d>
              </m:oMath>
            </m:oMathPara>
          </w:p>
          <w:p w14:paraId="34690037" w14:textId="77777777" w:rsidR="00812CCB" w:rsidRPr="00813755" w:rsidRDefault="00812CCB" w:rsidP="00801B77">
            <w:pPr>
              <w:spacing w:after="0"/>
              <w:jc w:val="center"/>
              <w:rPr>
                <w:rFonts w:eastAsiaTheme="minorEastAsia" w:cs="Times New Roman"/>
                <w:sz w:val="18"/>
                <w:szCs w:val="18"/>
                <w:lang w:eastAsia="zh-CN"/>
              </w:rPr>
            </w:pPr>
            <m:oMathPara>
              <m:oMath>
                <m:r>
                  <w:rPr>
                    <w:rFonts w:ascii="Cambria Math" w:eastAsiaTheme="minorEastAsia" w:hAnsi="Cambria Math" w:cs="Times New Roman"/>
                    <w:sz w:val="16"/>
                    <w:szCs w:val="18"/>
                    <w:lang w:eastAsia="zh-CN"/>
                  </w:rPr>
                  <m:t xml:space="preserve">= </m:t>
                </m:r>
                <m:sSub>
                  <m:sSubPr>
                    <m:ctrlPr>
                      <w:rPr>
                        <w:rFonts w:ascii="Cambria Math" w:eastAsiaTheme="minorEastAsia" w:hAnsi="Cambria Math" w:cs="Times New Roman"/>
                        <w:sz w:val="16"/>
                        <w:szCs w:val="18"/>
                        <w:lang w:eastAsia="zh-CN"/>
                      </w:rPr>
                    </m:ctrlPr>
                  </m:sSubPr>
                  <m:e>
                    <m:r>
                      <w:rPr>
                        <w:rFonts w:ascii="Cambria Math" w:eastAsiaTheme="minorEastAsia" w:hAnsi="Cambria Math" w:cs="Times New Roman"/>
                        <w:sz w:val="16"/>
                        <w:szCs w:val="18"/>
                        <w:lang w:eastAsia="zh-CN"/>
                      </w:rPr>
                      <m:t>P</m:t>
                    </m:r>
                  </m:e>
                  <m:sub>
                    <m:r>
                      <w:rPr>
                        <w:rFonts w:ascii="Cambria Math" w:eastAsiaTheme="minorEastAsia" w:hAnsi="Cambria Math" w:cs="Times New Roman"/>
                        <w:sz w:val="16"/>
                        <w:szCs w:val="18"/>
                        <w:lang w:eastAsia="zh-CN"/>
                      </w:rPr>
                      <m:t xml:space="preserve">RIB_demod </m:t>
                    </m:r>
                  </m:sub>
                </m:sSub>
                <m:r>
                  <w:rPr>
                    <w:rFonts w:ascii="Cambria Math" w:eastAsiaTheme="minorEastAsia" w:hAnsi="Cambria Math" w:cs="Times New Roman"/>
                    <w:sz w:val="16"/>
                    <w:szCs w:val="18"/>
                    <w:lang w:eastAsia="zh-CN"/>
                  </w:rPr>
                  <m:t xml:space="preserve">+ </m:t>
                </m:r>
                <m:sSub>
                  <m:sSubPr>
                    <m:ctrlPr>
                      <w:rPr>
                        <w:rFonts w:ascii="Cambria Math" w:eastAsiaTheme="minorEastAsia" w:hAnsi="Cambria Math" w:cs="Times New Roman"/>
                        <w:sz w:val="16"/>
                        <w:szCs w:val="18"/>
                        <w:lang w:eastAsia="zh-CN"/>
                      </w:rPr>
                    </m:ctrlPr>
                  </m:sSubPr>
                  <m:e>
                    <m:r>
                      <w:rPr>
                        <w:rFonts w:ascii="Cambria Math" w:eastAsiaTheme="minorEastAsia" w:hAnsi="Cambria Math" w:cs="Times New Roman"/>
                        <w:sz w:val="16"/>
                        <w:szCs w:val="18"/>
                        <w:lang w:eastAsia="zh-CN"/>
                      </w:rPr>
                      <m:t>L</m:t>
                    </m:r>
                  </m:e>
                  <m:sub>
                    <m:r>
                      <w:rPr>
                        <w:rFonts w:ascii="Cambria Math" w:eastAsiaTheme="minorEastAsia" w:hAnsi="Cambria Math" w:cs="Times New Roman"/>
                        <w:sz w:val="16"/>
                        <w:szCs w:val="18"/>
                        <w:lang w:eastAsia="zh-CN"/>
                      </w:rPr>
                      <m:t>FS</m:t>
                    </m:r>
                  </m:sub>
                </m:sSub>
                <m:r>
                  <w:rPr>
                    <w:rFonts w:ascii="Cambria Math" w:eastAsiaTheme="minorEastAsia" w:hAnsi="Cambria Math" w:cs="Times New Roman"/>
                    <w:sz w:val="16"/>
                    <w:szCs w:val="18"/>
                    <w:lang w:eastAsia="zh-CN"/>
                  </w:rPr>
                  <m:t>-</m:t>
                </m:r>
                <m:sSub>
                  <m:sSubPr>
                    <m:ctrlPr>
                      <w:rPr>
                        <w:rFonts w:ascii="Cambria Math" w:eastAsiaTheme="minorEastAsia" w:hAnsi="Cambria Math" w:cs="Times New Roman"/>
                        <w:i/>
                        <w:sz w:val="16"/>
                        <w:szCs w:val="18"/>
                        <w:lang w:eastAsia="zh-CN"/>
                      </w:rPr>
                    </m:ctrlPr>
                  </m:sSubPr>
                  <m:e>
                    <m:r>
                      <w:rPr>
                        <w:rFonts w:ascii="Cambria Math" w:eastAsiaTheme="minorEastAsia" w:hAnsi="Cambria Math" w:cs="Times New Roman"/>
                        <w:sz w:val="16"/>
                        <w:szCs w:val="18"/>
                        <w:lang w:eastAsia="zh-CN"/>
                      </w:rPr>
                      <m:t>G</m:t>
                    </m:r>
                  </m:e>
                  <m:sub>
                    <m:r>
                      <w:rPr>
                        <w:rFonts w:ascii="Cambria Math" w:eastAsiaTheme="minorEastAsia" w:hAnsi="Cambria Math" w:cs="Times New Roman"/>
                        <w:sz w:val="16"/>
                        <w:szCs w:val="18"/>
                        <w:lang w:eastAsia="zh-CN"/>
                      </w:rPr>
                      <m:t>test_ant</m:t>
                    </m:r>
                  </m:sub>
                </m:sSub>
                <m:r>
                  <w:rPr>
                    <w:rFonts w:ascii="Cambria Math" w:eastAsiaTheme="minorEastAsia" w:hAnsi="Cambria Math" w:cs="Times New Roman"/>
                    <w:sz w:val="16"/>
                    <w:szCs w:val="18"/>
                    <w:lang w:eastAsia="zh-CN"/>
                  </w:rPr>
                  <m:t xml:space="preserve"> + </m:t>
                </m:r>
                <m:sSub>
                  <m:sSubPr>
                    <m:ctrlPr>
                      <w:rPr>
                        <w:rFonts w:ascii="Cambria Math" w:eastAsiaTheme="minorEastAsia" w:hAnsi="Cambria Math" w:cs="Times New Roman"/>
                        <w:sz w:val="16"/>
                        <w:szCs w:val="18"/>
                        <w:lang w:eastAsia="zh-CN"/>
                      </w:rPr>
                    </m:ctrlPr>
                  </m:sSubPr>
                  <m:e>
                    <m:r>
                      <w:rPr>
                        <w:rFonts w:ascii="Cambria Math" w:eastAsiaTheme="minorEastAsia" w:hAnsi="Cambria Math" w:cs="Times New Roman"/>
                        <w:sz w:val="16"/>
                        <w:szCs w:val="18"/>
                        <w:lang w:eastAsia="zh-CN"/>
                      </w:rPr>
                      <m:t>L</m:t>
                    </m:r>
                  </m:e>
                  <m:sub>
                    <m:r>
                      <w:rPr>
                        <w:rFonts w:ascii="Cambria Math" w:eastAsiaTheme="minorEastAsia" w:hAnsi="Cambria Math" w:cs="Times New Roman"/>
                        <w:sz w:val="16"/>
                        <w:szCs w:val="18"/>
                        <w:lang w:eastAsia="zh-CN"/>
                      </w:rPr>
                      <m:t>coupler</m:t>
                    </m:r>
                  </m:sub>
                </m:sSub>
                <m:r>
                  <w:rPr>
                    <w:rFonts w:ascii="Cambria Math" w:eastAsiaTheme="minorEastAsia" w:hAnsi="Cambria Math" w:cs="Times New Roman"/>
                    <w:sz w:val="16"/>
                    <w:szCs w:val="18"/>
                    <w:lang w:eastAsia="zh-CN"/>
                  </w:rPr>
                  <m:t xml:space="preserve"> </m:t>
                </m:r>
              </m:oMath>
            </m:oMathPara>
          </w:p>
        </w:tc>
        <w:tc>
          <w:tcPr>
            <w:tcW w:w="1066" w:type="dxa"/>
          </w:tcPr>
          <w:p w14:paraId="216B92F5" w14:textId="5C2AFF35" w:rsidR="00812CCB" w:rsidRPr="0020406F" w:rsidRDefault="00157EC1" w:rsidP="00801B77">
            <w:pPr>
              <w:spacing w:after="0"/>
              <w:jc w:val="center"/>
              <w:rPr>
                <w:rFonts w:eastAsiaTheme="minorEastAsia" w:cs="Times New Roman"/>
                <w:color w:val="FF0000"/>
                <w:sz w:val="16"/>
                <w:lang w:eastAsia="zh-CN"/>
              </w:rPr>
            </w:pPr>
            <w:r w:rsidRPr="0020406F">
              <w:rPr>
                <w:rFonts w:eastAsiaTheme="minorEastAsia" w:cs="Times New Roman" w:hint="eastAsia"/>
                <w:color w:val="FF0000"/>
                <w:sz w:val="16"/>
                <w:lang w:eastAsia="zh-CN"/>
              </w:rPr>
              <w:t>2</w:t>
            </w:r>
            <w:r w:rsidRPr="0020406F">
              <w:rPr>
                <w:rFonts w:eastAsiaTheme="minorEastAsia" w:cs="Times New Roman"/>
                <w:color w:val="FF0000"/>
                <w:sz w:val="16"/>
                <w:lang w:eastAsia="zh-CN"/>
              </w:rPr>
              <w:t>3.3</w:t>
            </w:r>
          </w:p>
        </w:tc>
        <w:tc>
          <w:tcPr>
            <w:tcW w:w="992" w:type="dxa"/>
          </w:tcPr>
          <w:p w14:paraId="36F18424" w14:textId="4818C5B8" w:rsidR="00812CCB" w:rsidRPr="0020406F" w:rsidRDefault="00157EC1" w:rsidP="00801B77">
            <w:pPr>
              <w:spacing w:after="0"/>
              <w:jc w:val="center"/>
              <w:rPr>
                <w:rFonts w:eastAsiaTheme="minorEastAsia" w:cs="Times New Roman"/>
                <w:color w:val="FF0000"/>
                <w:sz w:val="16"/>
                <w:lang w:eastAsia="zh-CN"/>
              </w:rPr>
            </w:pPr>
            <w:r w:rsidRPr="0020406F">
              <w:rPr>
                <w:rFonts w:eastAsiaTheme="minorEastAsia" w:cs="Times New Roman" w:hint="eastAsia"/>
                <w:color w:val="FF0000"/>
                <w:sz w:val="16"/>
                <w:lang w:eastAsia="zh-CN"/>
              </w:rPr>
              <w:t>2</w:t>
            </w:r>
            <w:r w:rsidRPr="0020406F">
              <w:rPr>
                <w:rFonts w:eastAsiaTheme="minorEastAsia" w:cs="Times New Roman"/>
                <w:color w:val="FF0000"/>
                <w:sz w:val="16"/>
                <w:lang w:eastAsia="zh-CN"/>
              </w:rPr>
              <w:t>6.5</w:t>
            </w:r>
          </w:p>
        </w:tc>
        <w:tc>
          <w:tcPr>
            <w:tcW w:w="850" w:type="dxa"/>
          </w:tcPr>
          <w:p w14:paraId="0918C19D" w14:textId="2793BD99" w:rsidR="00812CCB" w:rsidRPr="0020406F" w:rsidRDefault="009B5600" w:rsidP="00801B77">
            <w:pPr>
              <w:spacing w:after="0"/>
              <w:jc w:val="center"/>
              <w:rPr>
                <w:rFonts w:eastAsia="宋体"/>
                <w:color w:val="FF0000"/>
                <w:sz w:val="16"/>
                <w:szCs w:val="18"/>
                <w:lang w:eastAsia="zh-CN"/>
              </w:rPr>
            </w:pPr>
            <w:r w:rsidRPr="0020406F">
              <w:rPr>
                <w:rFonts w:eastAsia="宋体" w:hint="eastAsia"/>
                <w:color w:val="FF0000"/>
                <w:sz w:val="16"/>
                <w:szCs w:val="18"/>
                <w:lang w:eastAsia="zh-CN"/>
              </w:rPr>
              <w:t>2</w:t>
            </w:r>
            <w:r w:rsidRPr="0020406F">
              <w:rPr>
                <w:rFonts w:eastAsia="宋体"/>
                <w:color w:val="FF0000"/>
                <w:sz w:val="16"/>
                <w:szCs w:val="18"/>
                <w:lang w:eastAsia="zh-CN"/>
              </w:rPr>
              <w:t>9.3</w:t>
            </w:r>
          </w:p>
        </w:tc>
        <w:tc>
          <w:tcPr>
            <w:tcW w:w="993" w:type="dxa"/>
          </w:tcPr>
          <w:p w14:paraId="2570A763" w14:textId="37C57075" w:rsidR="00812CCB" w:rsidRPr="0020406F" w:rsidRDefault="009B5600" w:rsidP="00801B77">
            <w:pPr>
              <w:spacing w:after="0"/>
              <w:jc w:val="center"/>
              <w:rPr>
                <w:rFonts w:eastAsia="宋体"/>
                <w:color w:val="FF0000"/>
                <w:sz w:val="16"/>
                <w:szCs w:val="18"/>
                <w:lang w:eastAsia="zh-CN"/>
              </w:rPr>
            </w:pPr>
            <w:r w:rsidRPr="0020406F">
              <w:rPr>
                <w:rFonts w:eastAsia="宋体" w:hint="eastAsia"/>
                <w:color w:val="FF0000"/>
                <w:sz w:val="16"/>
                <w:szCs w:val="18"/>
                <w:lang w:eastAsia="zh-CN"/>
              </w:rPr>
              <w:t>3</w:t>
            </w:r>
            <w:r w:rsidRPr="0020406F">
              <w:rPr>
                <w:rFonts w:eastAsia="宋体"/>
                <w:color w:val="FF0000"/>
                <w:sz w:val="16"/>
                <w:szCs w:val="18"/>
                <w:lang w:eastAsia="zh-CN"/>
              </w:rPr>
              <w:t>2.5</w:t>
            </w:r>
          </w:p>
        </w:tc>
        <w:tc>
          <w:tcPr>
            <w:tcW w:w="992" w:type="dxa"/>
          </w:tcPr>
          <w:p w14:paraId="4769AD38" w14:textId="2A775E91" w:rsidR="00812CCB" w:rsidRPr="0020406F" w:rsidRDefault="009B5600" w:rsidP="00801B77">
            <w:pPr>
              <w:spacing w:after="0"/>
              <w:jc w:val="center"/>
              <w:rPr>
                <w:rFonts w:eastAsia="宋体"/>
                <w:color w:val="FF0000"/>
                <w:sz w:val="16"/>
                <w:szCs w:val="18"/>
                <w:lang w:eastAsia="zh-CN"/>
              </w:rPr>
            </w:pPr>
            <w:r w:rsidRPr="0020406F">
              <w:rPr>
                <w:rFonts w:eastAsia="宋体" w:hint="eastAsia"/>
                <w:color w:val="FF0000"/>
                <w:sz w:val="16"/>
                <w:szCs w:val="18"/>
                <w:lang w:eastAsia="zh-CN"/>
              </w:rPr>
              <w:t>3</w:t>
            </w:r>
            <w:r w:rsidRPr="0020406F">
              <w:rPr>
                <w:rFonts w:eastAsia="宋体"/>
                <w:color w:val="FF0000"/>
                <w:sz w:val="16"/>
                <w:szCs w:val="18"/>
                <w:lang w:eastAsia="zh-CN"/>
              </w:rPr>
              <w:t>5.3</w:t>
            </w:r>
          </w:p>
        </w:tc>
        <w:tc>
          <w:tcPr>
            <w:tcW w:w="1137" w:type="dxa"/>
          </w:tcPr>
          <w:p w14:paraId="75021586" w14:textId="62241114" w:rsidR="00812CCB" w:rsidRPr="0020406F" w:rsidRDefault="009B5600" w:rsidP="00801B77">
            <w:pPr>
              <w:spacing w:after="0"/>
              <w:jc w:val="center"/>
              <w:rPr>
                <w:rFonts w:eastAsia="宋体"/>
                <w:color w:val="FF0000"/>
                <w:sz w:val="16"/>
                <w:szCs w:val="18"/>
                <w:lang w:eastAsia="zh-CN"/>
              </w:rPr>
            </w:pPr>
            <w:r w:rsidRPr="0020406F">
              <w:rPr>
                <w:rFonts w:eastAsia="宋体" w:hint="eastAsia"/>
                <w:color w:val="FF0000"/>
                <w:sz w:val="16"/>
                <w:szCs w:val="18"/>
                <w:lang w:eastAsia="zh-CN"/>
              </w:rPr>
              <w:t>3</w:t>
            </w:r>
            <w:r w:rsidRPr="0020406F">
              <w:rPr>
                <w:rFonts w:eastAsia="宋体"/>
                <w:color w:val="FF0000"/>
                <w:sz w:val="16"/>
                <w:szCs w:val="18"/>
                <w:lang w:eastAsia="zh-CN"/>
              </w:rPr>
              <w:t>8.5</w:t>
            </w:r>
          </w:p>
        </w:tc>
        <w:tc>
          <w:tcPr>
            <w:tcW w:w="2804" w:type="dxa"/>
          </w:tcPr>
          <w:p w14:paraId="65219C0E" w14:textId="5DEAA7F7" w:rsidR="00A31C0D" w:rsidRDefault="00B448FF" w:rsidP="00801B77">
            <w:pPr>
              <w:spacing w:after="0"/>
              <w:jc w:val="center"/>
              <w:rPr>
                <w:rFonts w:eastAsiaTheme="minorEastAsia" w:cs="Times New Roman"/>
                <w:sz w:val="16"/>
                <w:szCs w:val="18"/>
                <w:lang w:eastAsia="zh-CN"/>
              </w:rPr>
            </w:pPr>
            <m:oMathPara>
              <m:oMath>
                <m:sSub>
                  <m:sSubPr>
                    <m:ctrlPr>
                      <w:rPr>
                        <w:rFonts w:ascii="Cambria Math" w:eastAsiaTheme="minorEastAsia" w:hAnsi="Cambria Math" w:cs="Times New Roman"/>
                        <w:sz w:val="16"/>
                        <w:szCs w:val="18"/>
                        <w:lang w:eastAsia="zh-CN"/>
                      </w:rPr>
                    </m:ctrlPr>
                  </m:sSubPr>
                  <m:e>
                    <m:r>
                      <w:rPr>
                        <w:rFonts w:ascii="Cambria Math" w:eastAsiaTheme="minorEastAsia" w:hAnsi="Cambria Math" w:cs="Times New Roman"/>
                        <w:sz w:val="16"/>
                        <w:szCs w:val="18"/>
                        <w:lang w:eastAsia="zh-CN"/>
                      </w:rPr>
                      <m:t>P</m:t>
                    </m:r>
                  </m:e>
                  <m:sub>
                    <m:r>
                      <w:rPr>
                        <w:rFonts w:ascii="Cambria Math" w:eastAsiaTheme="minorEastAsia" w:hAnsi="Cambria Math" w:cs="Times New Roman"/>
                        <w:sz w:val="16"/>
                        <w:szCs w:val="18"/>
                        <w:lang w:eastAsia="zh-CN"/>
                      </w:rPr>
                      <m:t xml:space="preserve">RIB_demod </m:t>
                    </m:r>
                  </m:sub>
                </m:sSub>
                <m:r>
                  <w:rPr>
                    <w:rFonts w:ascii="Cambria Math" w:eastAsiaTheme="minorEastAsia" w:hAnsi="Cambria Math" w:cs="Times New Roman"/>
                    <w:sz w:val="16"/>
                    <w:szCs w:val="18"/>
                    <w:lang w:eastAsia="zh-CN"/>
                  </w:rPr>
                  <m:t>=</m:t>
                </m:r>
                <m:d>
                  <m:dPr>
                    <m:begChr m:val="{"/>
                    <m:endChr m:val=""/>
                    <m:ctrlPr>
                      <w:rPr>
                        <w:rFonts w:ascii="Cambria Math" w:eastAsiaTheme="minorEastAsia" w:hAnsi="Cambria Math" w:cs="Times New Roman"/>
                        <w:i/>
                        <w:sz w:val="16"/>
                        <w:szCs w:val="18"/>
                        <w:lang w:eastAsia="zh-CN"/>
                      </w:rPr>
                    </m:ctrlPr>
                  </m:dPr>
                  <m:e>
                    <m:eqArr>
                      <m:eqArrPr>
                        <m:ctrlPr>
                          <w:rPr>
                            <w:rFonts w:ascii="Cambria Math" w:eastAsiaTheme="minorEastAsia" w:hAnsi="Cambria Math" w:cs="Times New Roman"/>
                            <w:i/>
                            <w:sz w:val="16"/>
                            <w:szCs w:val="18"/>
                            <w:lang w:eastAsia="zh-CN"/>
                          </w:rPr>
                        </m:ctrlPr>
                      </m:eqArrPr>
                      <m:e>
                        <m:r>
                          <w:rPr>
                            <w:rFonts w:ascii="Cambria Math" w:eastAsiaTheme="minorEastAsia" w:hAnsi="Cambria Math" w:cs="Times New Roman"/>
                            <w:sz w:val="16"/>
                            <w:szCs w:val="18"/>
                            <w:lang w:eastAsia="zh-CN"/>
                          </w:rPr>
                          <m:t>-47dBm  100MHz</m:t>
                        </m:r>
                      </m:e>
                      <m:e>
                        <m:r>
                          <w:rPr>
                            <w:rFonts w:ascii="Cambria Math" w:eastAsiaTheme="minorEastAsia" w:hAnsi="Cambria Math" w:cs="Times New Roman"/>
                            <w:sz w:val="16"/>
                            <w:szCs w:val="18"/>
                            <w:lang w:eastAsia="zh-CN"/>
                          </w:rPr>
                          <m:t>-41dBm 400MHz</m:t>
                        </m:r>
                      </m:e>
                      <m:e>
                        <m:r>
                          <w:rPr>
                            <w:rFonts w:ascii="Cambria Math" w:eastAsiaTheme="minorEastAsia" w:hAnsi="Cambria Math" w:cs="Times New Roman"/>
                            <w:sz w:val="16"/>
                            <w:szCs w:val="18"/>
                            <w:lang w:eastAsia="zh-CN"/>
                          </w:rPr>
                          <m:t>-35dBm 1600</m:t>
                        </m:r>
                        <m:r>
                          <m:rPr>
                            <m:sty m:val="p"/>
                          </m:rPr>
                          <w:rPr>
                            <w:rFonts w:ascii="Cambria Math" w:eastAsiaTheme="minorEastAsia" w:hAnsi="Cambria Math" w:cs="Times New Roman"/>
                            <w:sz w:val="16"/>
                            <w:szCs w:val="18"/>
                            <w:lang w:eastAsia="zh-CN"/>
                          </w:rPr>
                          <m:t>MHz</m:t>
                        </m:r>
                      </m:e>
                    </m:eqArr>
                  </m:e>
                </m:d>
              </m:oMath>
            </m:oMathPara>
          </w:p>
          <w:p w14:paraId="4F00824B" w14:textId="1DE63CC1" w:rsidR="007D3249" w:rsidRPr="007D3249" w:rsidRDefault="00B448FF" w:rsidP="00801B77">
            <w:pPr>
              <w:tabs>
                <w:tab w:val="left" w:pos="5964"/>
              </w:tabs>
              <w:spacing w:after="0"/>
              <w:jc w:val="center"/>
              <w:rPr>
                <w:rFonts w:ascii="Arial" w:eastAsiaTheme="minorEastAsia" w:hAnsi="Arial" w:cs="Arial"/>
                <w:sz w:val="22"/>
                <w:szCs w:val="22"/>
              </w:rPr>
            </w:pPr>
            <m:oMath>
              <m:sSub>
                <m:sSubPr>
                  <m:ctrlPr>
                    <w:rPr>
                      <w:rFonts w:ascii="Cambria Math" w:eastAsiaTheme="minorEastAsia" w:hAnsi="Cambria Math" w:cs="Arial"/>
                      <w:i/>
                      <w:sz w:val="16"/>
                    </w:rPr>
                  </m:ctrlPr>
                </m:sSubPr>
                <m:e>
                  <m:r>
                    <w:rPr>
                      <w:rFonts w:ascii="Cambria Math" w:eastAsiaTheme="minorEastAsia" w:hAnsi="Cambria Math" w:cs="Arial"/>
                      <w:sz w:val="16"/>
                    </w:rPr>
                    <m:t>G</m:t>
                  </m:r>
                </m:e>
                <m:sub>
                  <m:r>
                    <w:rPr>
                      <w:rFonts w:ascii="Cambria Math" w:eastAsiaTheme="minorEastAsia" w:hAnsi="Cambria Math" w:cs="Arial"/>
                      <w:sz w:val="16"/>
                    </w:rPr>
                    <m:t>test_ant</m:t>
                  </m:r>
                </m:sub>
              </m:sSub>
              <m:r>
                <w:rPr>
                  <w:rFonts w:ascii="Cambria Math" w:eastAsiaTheme="minorEastAsia" w:hAnsi="Cambria Math" w:cs="Arial"/>
                  <w:sz w:val="16"/>
                </w:rPr>
                <m:t>=23 dB</m:t>
              </m:r>
            </m:oMath>
            <w:r w:rsidR="007D3249" w:rsidRPr="007D3249">
              <w:rPr>
                <w:rFonts w:ascii="Arial" w:eastAsiaTheme="minorEastAsia" w:hAnsi="Arial" w:cs="Arial" w:hint="eastAsia"/>
                <w:sz w:val="18"/>
              </w:rPr>
              <w:t>.</w:t>
            </w:r>
          </w:p>
          <w:p w14:paraId="12A9439A" w14:textId="77777777" w:rsidR="00812CCB" w:rsidRPr="00813755" w:rsidRDefault="00B448FF" w:rsidP="00801B77">
            <w:pPr>
              <w:spacing w:after="0"/>
              <w:jc w:val="center"/>
              <w:rPr>
                <w:rFonts w:eastAsiaTheme="minorEastAsia" w:cs="Times New Roman"/>
                <w:sz w:val="16"/>
                <w:szCs w:val="22"/>
                <w:lang w:eastAsia="zh-CN"/>
              </w:rPr>
            </w:pPr>
            <m:oMathPara>
              <m:oMath>
                <m:sSub>
                  <m:sSubPr>
                    <m:ctrlPr>
                      <w:rPr>
                        <w:rFonts w:ascii="Cambria Math" w:eastAsiaTheme="minorEastAsia" w:hAnsi="Cambria Math" w:cs="Times New Roman"/>
                        <w:i/>
                        <w:sz w:val="16"/>
                        <w:szCs w:val="22"/>
                        <w:lang w:eastAsia="zh-CN"/>
                      </w:rPr>
                    </m:ctrlPr>
                  </m:sSubPr>
                  <m:e>
                    <m:r>
                      <w:rPr>
                        <w:rFonts w:ascii="Cambria Math" w:eastAsiaTheme="minorEastAsia" w:hAnsi="Cambria Math" w:cs="Times New Roman"/>
                        <w:sz w:val="16"/>
                        <w:szCs w:val="22"/>
                        <w:lang w:eastAsia="zh-CN"/>
                      </w:rPr>
                      <m:t>P</m:t>
                    </m:r>
                  </m:e>
                  <m:sub>
                    <m:r>
                      <w:rPr>
                        <w:rFonts w:ascii="Cambria Math" w:eastAsiaTheme="minorEastAsia" w:hAnsi="Cambria Math" w:cs="Times New Roman"/>
                        <w:sz w:val="16"/>
                        <w:szCs w:val="22"/>
                        <w:lang w:eastAsia="zh-CN"/>
                      </w:rPr>
                      <m:t>PA_out_max</m:t>
                    </m:r>
                  </m:sub>
                </m:sSub>
                <m:r>
                  <w:rPr>
                    <w:rFonts w:ascii="Cambria Math" w:eastAsiaTheme="minorEastAsia" w:hAnsi="Cambria Math" w:cs="Times New Roman"/>
                    <w:sz w:val="16"/>
                    <w:szCs w:val="22"/>
                    <w:lang w:eastAsia="zh-CN"/>
                  </w:rPr>
                  <m:t>=</m:t>
                </m:r>
                <m:d>
                  <m:dPr>
                    <m:begChr m:val="{"/>
                    <m:endChr m:val=""/>
                    <m:ctrlPr>
                      <w:rPr>
                        <w:rFonts w:ascii="Cambria Math" w:eastAsiaTheme="minorEastAsia" w:hAnsi="Cambria Math" w:cs="Times New Roman"/>
                        <w:i/>
                        <w:sz w:val="16"/>
                        <w:szCs w:val="22"/>
                        <w:lang w:eastAsia="zh-CN"/>
                      </w:rPr>
                    </m:ctrlPr>
                  </m:dPr>
                  <m:e>
                    <m:m>
                      <m:mPr>
                        <m:mcs>
                          <m:mc>
                            <m:mcPr>
                              <m:count m:val="2"/>
                              <m:mcJc m:val="center"/>
                            </m:mcPr>
                          </m:mc>
                        </m:mcs>
                        <m:ctrlPr>
                          <w:rPr>
                            <w:rFonts w:ascii="Cambria Math" w:eastAsiaTheme="minorEastAsia" w:hAnsi="Cambria Math" w:cs="Times New Roman"/>
                            <w:i/>
                            <w:sz w:val="16"/>
                            <w:szCs w:val="22"/>
                            <w:lang w:eastAsia="zh-CN"/>
                          </w:rPr>
                        </m:ctrlPr>
                      </m:mPr>
                      <m:mr>
                        <m:e>
                          <m:r>
                            <w:rPr>
                              <w:rFonts w:ascii="Cambria Math" w:eastAsiaTheme="minorEastAsia" w:hAnsi="Cambria Math" w:cs="Times New Roman"/>
                              <w:sz w:val="16"/>
                              <w:szCs w:val="22"/>
                              <w:lang w:eastAsia="zh-CN"/>
                            </w:rPr>
                            <m:t>27dBm</m:t>
                          </m:r>
                        </m:e>
                        <m:e>
                          <m:r>
                            <w:rPr>
                              <w:rFonts w:ascii="Cambria Math" w:eastAsiaTheme="minorEastAsia" w:hAnsi="Cambria Math" w:cs="Times New Roman"/>
                              <w:sz w:val="16"/>
                              <w:szCs w:val="22"/>
                              <w:lang w:eastAsia="zh-CN"/>
                            </w:rPr>
                            <m:t>2~20GHz</m:t>
                          </m:r>
                        </m:e>
                      </m:mr>
                      <m:mr>
                        <m:e>
                          <m:r>
                            <w:rPr>
                              <w:rFonts w:ascii="Cambria Math" w:eastAsiaTheme="minorEastAsia" w:hAnsi="Cambria Math" w:cs="Times New Roman"/>
                              <w:sz w:val="16"/>
                              <w:szCs w:val="22"/>
                              <w:lang w:eastAsia="zh-CN"/>
                            </w:rPr>
                            <m:t>27dBm</m:t>
                          </m:r>
                        </m:e>
                        <m:e>
                          <m:r>
                            <w:rPr>
                              <w:rFonts w:ascii="Cambria Math" w:eastAsiaTheme="minorEastAsia" w:hAnsi="Cambria Math" w:cs="Times New Roman"/>
                              <w:sz w:val="16"/>
                              <w:szCs w:val="22"/>
                              <w:lang w:eastAsia="zh-CN"/>
                            </w:rPr>
                            <m:t>27~31GHz</m:t>
                          </m:r>
                        </m:e>
                      </m:mr>
                      <m:mr>
                        <m:e>
                          <m:r>
                            <w:rPr>
                              <w:rFonts w:ascii="Cambria Math" w:eastAsiaTheme="minorEastAsia" w:hAnsi="Cambria Math" w:cs="Times New Roman"/>
                              <w:sz w:val="16"/>
                              <w:szCs w:val="22"/>
                              <w:lang w:eastAsia="zh-CN"/>
                            </w:rPr>
                            <m:t>22dBm</m:t>
                          </m:r>
                        </m:e>
                        <m:e>
                          <m:r>
                            <w:rPr>
                              <w:rFonts w:ascii="Cambria Math" w:eastAsiaTheme="minorEastAsia" w:hAnsi="Cambria Math" w:cs="Times New Roman"/>
                              <w:sz w:val="16"/>
                              <w:szCs w:val="22"/>
                              <w:lang w:eastAsia="zh-CN"/>
                            </w:rPr>
                            <m:t>30~40GHz</m:t>
                          </m:r>
                        </m:e>
                      </m:mr>
                    </m:m>
                  </m:e>
                </m:d>
              </m:oMath>
            </m:oMathPara>
          </w:p>
          <w:p w14:paraId="02931462" w14:textId="77777777" w:rsidR="00812CCB" w:rsidRPr="00813755" w:rsidRDefault="00B448FF" w:rsidP="00801B77">
            <w:pPr>
              <w:spacing w:after="0"/>
              <w:jc w:val="center"/>
              <w:rPr>
                <w:rFonts w:eastAsiaTheme="minorEastAsia" w:cs="Times New Roman"/>
                <w:sz w:val="16"/>
                <w:lang w:eastAsia="zh-CN"/>
              </w:rPr>
            </w:pPr>
            <m:oMathPara>
              <m:oMath>
                <m:sSub>
                  <m:sSubPr>
                    <m:ctrlPr>
                      <w:rPr>
                        <w:rFonts w:ascii="Cambria Math" w:eastAsiaTheme="minorEastAsia" w:hAnsi="Cambria Math" w:cs="Times New Roman"/>
                        <w:sz w:val="16"/>
                        <w:szCs w:val="18"/>
                        <w:lang w:eastAsia="zh-CN"/>
                      </w:rPr>
                    </m:ctrlPr>
                  </m:sSubPr>
                  <m:e>
                    <m:r>
                      <w:rPr>
                        <w:rFonts w:ascii="Cambria Math" w:eastAsiaTheme="minorEastAsia" w:hAnsi="Cambria Math" w:cs="Times New Roman"/>
                        <w:sz w:val="16"/>
                        <w:szCs w:val="18"/>
                        <w:lang w:eastAsia="zh-CN"/>
                      </w:rPr>
                      <m:t>L</m:t>
                    </m:r>
                  </m:e>
                  <m:sub>
                    <m:r>
                      <w:rPr>
                        <w:rFonts w:ascii="Cambria Math" w:eastAsiaTheme="minorEastAsia" w:hAnsi="Cambria Math" w:cs="Times New Roman"/>
                        <w:sz w:val="16"/>
                        <w:szCs w:val="18"/>
                        <w:lang w:eastAsia="zh-CN"/>
                      </w:rPr>
                      <m:t>coupler</m:t>
                    </m:r>
                  </m:sub>
                </m:sSub>
                <m:r>
                  <w:rPr>
                    <w:rFonts w:ascii="Cambria Math" w:eastAsiaTheme="minorEastAsia" w:hAnsi="Cambria Math" w:cs="Times New Roman"/>
                    <w:sz w:val="16"/>
                    <w:szCs w:val="18"/>
                    <w:lang w:eastAsia="zh-CN"/>
                  </w:rPr>
                  <m:t>=3dB</m:t>
                </m:r>
              </m:oMath>
            </m:oMathPara>
          </w:p>
        </w:tc>
      </w:tr>
      <w:tr w:rsidR="00812CCB" w:rsidRPr="009E7EF3" w14:paraId="76AFF528" w14:textId="77777777" w:rsidTr="00812CCB">
        <w:trPr>
          <w:jc w:val="center"/>
        </w:trPr>
        <w:tc>
          <w:tcPr>
            <w:tcW w:w="1623" w:type="dxa"/>
          </w:tcPr>
          <w:p w14:paraId="0E85BE54" w14:textId="77777777" w:rsidR="00812CCB" w:rsidRPr="00813755" w:rsidRDefault="00B448FF" w:rsidP="00801B77">
            <w:pPr>
              <w:spacing w:after="0"/>
              <w:jc w:val="center"/>
              <w:rPr>
                <w:rFonts w:eastAsiaTheme="minorEastAsia" w:cs="Times New Roman"/>
                <w:sz w:val="16"/>
                <w:lang w:eastAsia="zh-CN"/>
              </w:rPr>
            </w:pPr>
            <m:oMathPara>
              <m:oMath>
                <m:sSub>
                  <m:sSubPr>
                    <m:ctrlPr>
                      <w:rPr>
                        <w:rFonts w:ascii="Cambria Math" w:eastAsiaTheme="minorEastAsia" w:hAnsi="Cambria Math" w:cs="Times New Roman"/>
                        <w:sz w:val="16"/>
                        <w:lang w:eastAsia="zh-CN"/>
                      </w:rPr>
                    </m:ctrlPr>
                  </m:sSubPr>
                  <m:e>
                    <m:r>
                      <w:rPr>
                        <w:rFonts w:ascii="Cambria Math" w:eastAsiaTheme="minorEastAsia" w:hAnsi="Cambria Math" w:cs="Times New Roman"/>
                        <w:sz w:val="16"/>
                        <w:lang w:eastAsia="zh-CN"/>
                      </w:rPr>
                      <m:t>P</m:t>
                    </m:r>
                  </m:e>
                  <m:sub>
                    <m:r>
                      <w:rPr>
                        <w:rFonts w:ascii="Cambria Math" w:eastAsiaTheme="minorEastAsia" w:hAnsi="Cambria Math" w:cs="Times New Roman"/>
                        <w:sz w:val="16"/>
                        <w:lang w:eastAsia="zh-CN"/>
                      </w:rPr>
                      <m:t>SG_est</m:t>
                    </m:r>
                  </m:sub>
                </m:sSub>
                <m:r>
                  <w:rPr>
                    <w:rFonts w:ascii="Cambria Math" w:eastAsiaTheme="minorEastAsia" w:hAnsi="Cambria Math" w:cs="Times New Roman"/>
                    <w:sz w:val="16"/>
                    <w:lang w:eastAsia="zh-CN"/>
                  </w:rPr>
                  <m:t xml:space="preserve"> (dBm)</m:t>
                </m:r>
              </m:oMath>
            </m:oMathPara>
          </w:p>
          <w:p w14:paraId="3BE34F8B" w14:textId="77777777" w:rsidR="00812CCB" w:rsidRPr="00813755" w:rsidRDefault="00812CCB" w:rsidP="00801B77">
            <w:pPr>
              <w:spacing w:after="0"/>
              <w:jc w:val="center"/>
              <w:rPr>
                <w:rFonts w:eastAsiaTheme="minorEastAsia" w:cs="Times New Roman"/>
                <w:sz w:val="16"/>
                <w:lang w:eastAsia="zh-CN"/>
              </w:rPr>
            </w:pPr>
            <m:oMathPara>
              <m:oMath>
                <m:r>
                  <w:rPr>
                    <w:rFonts w:ascii="Cambria Math" w:eastAsiaTheme="minorEastAsia" w:hAnsi="Cambria Math" w:cs="Times New Roman"/>
                    <w:sz w:val="16"/>
                    <w:lang w:eastAsia="zh-CN"/>
                  </w:rPr>
                  <m:t>=</m:t>
                </m:r>
                <m:sSub>
                  <m:sSubPr>
                    <m:ctrlPr>
                      <w:rPr>
                        <w:rFonts w:ascii="Cambria Math" w:eastAsiaTheme="minorEastAsia" w:hAnsi="Cambria Math" w:cs="Times New Roman"/>
                        <w:sz w:val="16"/>
                        <w:szCs w:val="22"/>
                        <w:lang w:eastAsia="zh-CN"/>
                      </w:rPr>
                    </m:ctrlPr>
                  </m:sSubPr>
                  <m:e>
                    <m:r>
                      <w:rPr>
                        <w:rFonts w:ascii="Cambria Math" w:eastAsiaTheme="minorEastAsia" w:hAnsi="Cambria Math" w:cs="Times New Roman"/>
                        <w:sz w:val="16"/>
                        <w:szCs w:val="22"/>
                        <w:lang w:eastAsia="zh-CN"/>
                      </w:rPr>
                      <m:t>P</m:t>
                    </m:r>
                  </m:e>
                  <m:sub>
                    <m:r>
                      <w:rPr>
                        <w:rFonts w:ascii="Cambria Math" w:eastAsiaTheme="minorEastAsia" w:hAnsi="Cambria Math" w:cs="Times New Roman"/>
                        <w:sz w:val="16"/>
                        <w:szCs w:val="22"/>
                        <w:lang w:eastAsia="zh-CN"/>
                      </w:rPr>
                      <m:t>PA_out</m:t>
                    </m:r>
                  </m:sub>
                </m:sSub>
                <m:r>
                  <w:rPr>
                    <w:rFonts w:ascii="Cambria Math" w:eastAsiaTheme="minorEastAsia" w:hAnsi="Cambria Math" w:cs="Times New Roman"/>
                    <w:sz w:val="16"/>
                    <w:lang w:eastAsia="zh-CN"/>
                  </w:rPr>
                  <m:t>+</m:t>
                </m:r>
                <m:sSub>
                  <m:sSubPr>
                    <m:ctrlPr>
                      <w:rPr>
                        <w:rFonts w:ascii="Cambria Math" w:eastAsiaTheme="minorEastAsia" w:hAnsi="Cambria Math" w:cs="Times New Roman"/>
                        <w:sz w:val="16"/>
                        <w:lang w:eastAsia="zh-CN"/>
                      </w:rPr>
                    </m:ctrlPr>
                  </m:sSubPr>
                  <m:e>
                    <m:r>
                      <w:rPr>
                        <w:rFonts w:ascii="Cambria Math" w:eastAsiaTheme="minorEastAsia" w:hAnsi="Cambria Math" w:cs="Times New Roman"/>
                        <w:sz w:val="16"/>
                        <w:lang w:eastAsia="zh-CN"/>
                      </w:rPr>
                      <m:t>L</m:t>
                    </m:r>
                  </m:e>
                  <m:sub>
                    <m:r>
                      <w:rPr>
                        <w:rFonts w:ascii="Cambria Math" w:eastAsiaTheme="minorEastAsia" w:hAnsi="Cambria Math" w:cs="Times New Roman"/>
                        <w:sz w:val="16"/>
                        <w:lang w:eastAsia="zh-CN"/>
                      </w:rPr>
                      <m:t>total</m:t>
                    </m:r>
                  </m:sub>
                </m:sSub>
              </m:oMath>
            </m:oMathPara>
          </w:p>
        </w:tc>
        <w:tc>
          <w:tcPr>
            <w:tcW w:w="1066" w:type="dxa"/>
          </w:tcPr>
          <w:p w14:paraId="53E711B4" w14:textId="50BFD390" w:rsidR="00812CCB" w:rsidRPr="0020406F" w:rsidRDefault="009B5600" w:rsidP="00801B77">
            <w:pPr>
              <w:spacing w:after="0"/>
              <w:jc w:val="center"/>
              <w:rPr>
                <w:rFonts w:eastAsiaTheme="minorEastAsia" w:cs="Times New Roman"/>
                <w:color w:val="00B0F0"/>
                <w:sz w:val="16"/>
                <w:lang w:eastAsia="zh-CN"/>
              </w:rPr>
            </w:pPr>
            <w:r w:rsidRPr="0020406F">
              <w:rPr>
                <w:rFonts w:eastAsiaTheme="minorEastAsia" w:cs="Times New Roman" w:hint="eastAsia"/>
                <w:color w:val="00B0F0"/>
                <w:sz w:val="16"/>
                <w:lang w:eastAsia="zh-CN"/>
              </w:rPr>
              <w:t>-</w:t>
            </w:r>
            <w:r w:rsidRPr="0020406F">
              <w:rPr>
                <w:rFonts w:eastAsiaTheme="minorEastAsia" w:cs="Times New Roman"/>
                <w:color w:val="00B0F0"/>
                <w:sz w:val="16"/>
                <w:lang w:eastAsia="zh-CN"/>
              </w:rPr>
              <w:t>18.2</w:t>
            </w:r>
          </w:p>
        </w:tc>
        <w:tc>
          <w:tcPr>
            <w:tcW w:w="992" w:type="dxa"/>
          </w:tcPr>
          <w:p w14:paraId="629F0061" w14:textId="3ECA1D51" w:rsidR="00812CCB" w:rsidRPr="0020406F" w:rsidRDefault="009B5600" w:rsidP="00801B77">
            <w:pPr>
              <w:spacing w:after="0"/>
              <w:jc w:val="center"/>
              <w:rPr>
                <w:rFonts w:eastAsiaTheme="minorEastAsia" w:cs="Times New Roman"/>
                <w:color w:val="00B0F0"/>
                <w:sz w:val="16"/>
                <w:lang w:eastAsia="zh-CN"/>
              </w:rPr>
            </w:pPr>
            <w:r w:rsidRPr="0020406F">
              <w:rPr>
                <w:rFonts w:eastAsiaTheme="minorEastAsia" w:cs="Times New Roman" w:hint="eastAsia"/>
                <w:color w:val="00B0F0"/>
                <w:sz w:val="16"/>
                <w:lang w:eastAsia="zh-CN"/>
              </w:rPr>
              <w:t>-</w:t>
            </w:r>
            <w:r w:rsidRPr="0020406F">
              <w:rPr>
                <w:rFonts w:eastAsiaTheme="minorEastAsia" w:cs="Times New Roman"/>
                <w:color w:val="00B0F0"/>
                <w:sz w:val="16"/>
                <w:lang w:eastAsia="zh-CN"/>
              </w:rPr>
              <w:t>15</w:t>
            </w:r>
          </w:p>
        </w:tc>
        <w:tc>
          <w:tcPr>
            <w:tcW w:w="850" w:type="dxa"/>
          </w:tcPr>
          <w:p w14:paraId="448A21BB" w14:textId="5F19CB6C" w:rsidR="00812CCB" w:rsidRPr="0020406F" w:rsidRDefault="009B5600" w:rsidP="00801B77">
            <w:pPr>
              <w:spacing w:after="0"/>
              <w:jc w:val="center"/>
              <w:rPr>
                <w:rFonts w:eastAsiaTheme="minorEastAsia" w:cs="Times New Roman"/>
                <w:color w:val="00B0F0"/>
                <w:sz w:val="16"/>
                <w:lang w:eastAsia="zh-CN"/>
              </w:rPr>
            </w:pPr>
            <w:r w:rsidRPr="0020406F">
              <w:rPr>
                <w:rFonts w:eastAsiaTheme="minorEastAsia" w:cs="Times New Roman" w:hint="eastAsia"/>
                <w:color w:val="00B0F0"/>
                <w:sz w:val="16"/>
                <w:lang w:eastAsia="zh-CN"/>
              </w:rPr>
              <w:t>-</w:t>
            </w:r>
            <w:r w:rsidRPr="0020406F">
              <w:rPr>
                <w:rFonts w:eastAsiaTheme="minorEastAsia" w:cs="Times New Roman"/>
                <w:color w:val="00B0F0"/>
                <w:sz w:val="16"/>
                <w:lang w:eastAsia="zh-CN"/>
              </w:rPr>
              <w:t>12.2</w:t>
            </w:r>
          </w:p>
        </w:tc>
        <w:tc>
          <w:tcPr>
            <w:tcW w:w="993" w:type="dxa"/>
          </w:tcPr>
          <w:p w14:paraId="37A23D26" w14:textId="6F5EEF14" w:rsidR="00812CCB" w:rsidRPr="0020406F" w:rsidRDefault="009B5600" w:rsidP="00801B77">
            <w:pPr>
              <w:spacing w:after="0"/>
              <w:jc w:val="center"/>
              <w:rPr>
                <w:rFonts w:eastAsiaTheme="minorEastAsia" w:cs="Times New Roman"/>
                <w:color w:val="FF0000"/>
                <w:sz w:val="16"/>
                <w:lang w:eastAsia="zh-CN"/>
              </w:rPr>
            </w:pPr>
            <w:r w:rsidRPr="0020406F">
              <w:rPr>
                <w:rFonts w:eastAsiaTheme="minorEastAsia" w:cs="Times New Roman" w:hint="eastAsia"/>
                <w:color w:val="FF0000"/>
                <w:sz w:val="16"/>
                <w:lang w:eastAsia="zh-CN"/>
              </w:rPr>
              <w:t>-</w:t>
            </w:r>
            <w:r w:rsidRPr="0020406F">
              <w:rPr>
                <w:rFonts w:eastAsiaTheme="minorEastAsia" w:cs="Times New Roman"/>
                <w:color w:val="FF0000"/>
                <w:sz w:val="16"/>
                <w:lang w:eastAsia="zh-CN"/>
              </w:rPr>
              <w:t>9</w:t>
            </w:r>
          </w:p>
        </w:tc>
        <w:tc>
          <w:tcPr>
            <w:tcW w:w="992" w:type="dxa"/>
          </w:tcPr>
          <w:p w14:paraId="7B8D4120" w14:textId="11A1EB2A" w:rsidR="00812CCB" w:rsidRPr="0020406F" w:rsidRDefault="009B5600" w:rsidP="00801B77">
            <w:pPr>
              <w:spacing w:after="0"/>
              <w:jc w:val="center"/>
              <w:rPr>
                <w:rFonts w:eastAsiaTheme="minorEastAsia" w:cs="Times New Roman"/>
                <w:color w:val="FF0000"/>
                <w:sz w:val="16"/>
                <w:lang w:eastAsia="zh-CN"/>
              </w:rPr>
            </w:pPr>
            <w:r w:rsidRPr="0020406F">
              <w:rPr>
                <w:rFonts w:eastAsiaTheme="minorEastAsia" w:cs="Times New Roman" w:hint="eastAsia"/>
                <w:color w:val="FF0000"/>
                <w:sz w:val="16"/>
                <w:lang w:eastAsia="zh-CN"/>
              </w:rPr>
              <w:t>-</w:t>
            </w:r>
            <w:r w:rsidRPr="0020406F">
              <w:rPr>
                <w:rFonts w:eastAsiaTheme="minorEastAsia" w:cs="Times New Roman"/>
                <w:color w:val="FF0000"/>
                <w:sz w:val="16"/>
                <w:lang w:eastAsia="zh-CN"/>
              </w:rPr>
              <w:t>6.2</w:t>
            </w:r>
          </w:p>
        </w:tc>
        <w:tc>
          <w:tcPr>
            <w:tcW w:w="1137" w:type="dxa"/>
          </w:tcPr>
          <w:p w14:paraId="6F7731A4" w14:textId="7CD0AB08" w:rsidR="00812CCB" w:rsidRPr="0020406F" w:rsidRDefault="009B5600" w:rsidP="00801B77">
            <w:pPr>
              <w:spacing w:after="0"/>
              <w:jc w:val="center"/>
              <w:rPr>
                <w:rFonts w:eastAsiaTheme="minorEastAsia" w:cs="Times New Roman"/>
                <w:color w:val="FF0000"/>
                <w:sz w:val="16"/>
                <w:lang w:eastAsia="zh-CN"/>
              </w:rPr>
            </w:pPr>
            <w:r w:rsidRPr="0020406F">
              <w:rPr>
                <w:rFonts w:eastAsiaTheme="minorEastAsia" w:cs="Times New Roman" w:hint="eastAsia"/>
                <w:color w:val="FF0000"/>
                <w:sz w:val="16"/>
                <w:lang w:eastAsia="zh-CN"/>
              </w:rPr>
              <w:t>-</w:t>
            </w:r>
            <w:r w:rsidRPr="0020406F">
              <w:rPr>
                <w:rFonts w:eastAsiaTheme="minorEastAsia" w:cs="Times New Roman"/>
                <w:color w:val="FF0000"/>
                <w:sz w:val="16"/>
                <w:lang w:eastAsia="zh-CN"/>
              </w:rPr>
              <w:t>3</w:t>
            </w:r>
          </w:p>
        </w:tc>
        <w:tc>
          <w:tcPr>
            <w:tcW w:w="2804" w:type="dxa"/>
          </w:tcPr>
          <w:p w14:paraId="08DE68DA" w14:textId="6C00A2EC" w:rsidR="00812CCB" w:rsidRPr="00813755" w:rsidRDefault="00812CCB" w:rsidP="00801B77">
            <w:pPr>
              <w:spacing w:after="0"/>
              <w:jc w:val="center"/>
              <w:rPr>
                <w:rFonts w:eastAsiaTheme="minorEastAsia" w:cs="Times New Roman"/>
                <w:sz w:val="16"/>
                <w:lang w:eastAsia="zh-CN"/>
              </w:rPr>
            </w:pPr>
            <w:r w:rsidRPr="00813755">
              <w:rPr>
                <w:rFonts w:eastAsiaTheme="minorEastAsia" w:cs="Times New Roman"/>
                <w:sz w:val="16"/>
                <w:lang w:eastAsia="zh-CN"/>
              </w:rPr>
              <w:t>Estimated wanted signal level at SG</w:t>
            </w:r>
          </w:p>
          <w:p w14:paraId="57691DFA" w14:textId="6124A9A3" w:rsidR="00812CCB" w:rsidRPr="00813755" w:rsidRDefault="00B448FF" w:rsidP="00801B77">
            <w:pPr>
              <w:spacing w:after="0"/>
              <w:jc w:val="center"/>
              <w:rPr>
                <w:rFonts w:eastAsiaTheme="minorEastAsia" w:cs="Times New Roman"/>
                <w:sz w:val="16"/>
                <w:lang w:eastAsia="zh-CN"/>
              </w:rPr>
            </w:pPr>
            <m:oMathPara>
              <m:oMath>
                <m:sSub>
                  <m:sSubPr>
                    <m:ctrlPr>
                      <w:rPr>
                        <w:rFonts w:ascii="Cambria Math" w:eastAsiaTheme="minorEastAsia" w:hAnsi="Cambria Math" w:cs="Arial"/>
                        <w:sz w:val="16"/>
                        <w:lang w:eastAsia="zh-CN"/>
                      </w:rPr>
                    </m:ctrlPr>
                  </m:sSubPr>
                  <m:e>
                    <m:r>
                      <w:rPr>
                        <w:rFonts w:ascii="Cambria Math" w:eastAsiaTheme="minorEastAsia" w:hAnsi="Cambria Math" w:cs="Arial"/>
                        <w:sz w:val="16"/>
                        <w:lang w:eastAsia="zh-CN"/>
                      </w:rPr>
                      <m:t>L</m:t>
                    </m:r>
                  </m:e>
                  <m:sub>
                    <m:r>
                      <w:rPr>
                        <w:rFonts w:ascii="Cambria Math" w:eastAsiaTheme="minorEastAsia" w:hAnsi="Cambria Math" w:cs="Arial"/>
                        <w:sz w:val="16"/>
                        <w:lang w:eastAsia="zh-CN"/>
                      </w:rPr>
                      <m:t>total</m:t>
                    </m:r>
                  </m:sub>
                </m:sSub>
                <m:r>
                  <w:rPr>
                    <w:rFonts w:ascii="Cambria Math" w:eastAsiaTheme="minorEastAsia" w:hAnsi="Cambria Math" w:cs="Arial"/>
                    <w:sz w:val="16"/>
                    <w:lang w:eastAsia="zh-CN"/>
                  </w:rPr>
                  <m:t>=</m:t>
                </m:r>
                <m:d>
                  <m:dPr>
                    <m:begChr m:val="{"/>
                    <m:endChr m:val=""/>
                    <m:ctrlPr>
                      <w:rPr>
                        <w:rFonts w:ascii="Cambria Math" w:eastAsiaTheme="minorEastAsia" w:hAnsi="Cambria Math" w:cs="Arial"/>
                        <w:i/>
                        <w:sz w:val="16"/>
                        <w:lang w:eastAsia="zh-CN"/>
                      </w:rPr>
                    </m:ctrlPr>
                  </m:dPr>
                  <m:e>
                    <m:m>
                      <m:mPr>
                        <m:mcs>
                          <m:mc>
                            <m:mcPr>
                              <m:count m:val="2"/>
                              <m:mcJc m:val="center"/>
                            </m:mcPr>
                          </m:mc>
                        </m:mcs>
                        <m:ctrlPr>
                          <w:rPr>
                            <w:rFonts w:ascii="Cambria Math" w:eastAsiaTheme="minorEastAsia" w:hAnsi="Cambria Math" w:cs="Arial"/>
                            <w:i/>
                            <w:sz w:val="16"/>
                            <w:lang w:eastAsia="zh-CN"/>
                          </w:rPr>
                        </m:ctrlPr>
                      </m:mPr>
                      <m:mr>
                        <m:e>
                          <m:r>
                            <w:rPr>
                              <w:rFonts w:ascii="Cambria Math" w:eastAsiaTheme="minorEastAsia" w:hAnsi="Cambria Math" w:cs="Arial"/>
                              <w:sz w:val="16"/>
                              <w:lang w:eastAsia="zh-CN"/>
                            </w:rPr>
                            <m:t>-60dB</m:t>
                          </m:r>
                        </m:e>
                        <m:e>
                          <m:r>
                            <w:rPr>
                              <w:rFonts w:ascii="Cambria Math" w:eastAsiaTheme="minorEastAsia" w:hAnsi="Cambria Math" w:cs="Arial"/>
                              <w:sz w:val="16"/>
                              <w:lang w:eastAsia="zh-CN"/>
                            </w:rPr>
                            <m:t>FR1</m:t>
                          </m:r>
                        </m:e>
                      </m:mr>
                      <m:mr>
                        <m:e>
                          <m:r>
                            <w:rPr>
                              <w:rFonts w:ascii="Cambria Math" w:eastAsiaTheme="minorEastAsia" w:hAnsi="Cambria Math" w:cs="Arial"/>
                              <w:sz w:val="16"/>
                              <w:lang w:eastAsia="zh-CN"/>
                            </w:rPr>
                            <m:t>-54.5dB</m:t>
                          </m:r>
                        </m:e>
                        <m:e>
                          <m:r>
                            <w:rPr>
                              <w:rFonts w:ascii="Cambria Math" w:eastAsiaTheme="minorEastAsia" w:hAnsi="Cambria Math" w:cs="Arial"/>
                              <w:sz w:val="16"/>
                              <w:lang w:eastAsia="zh-CN"/>
                            </w:rPr>
                            <m:t>27GHz</m:t>
                          </m:r>
                        </m:e>
                      </m:mr>
                      <m:mr>
                        <m:e>
                          <m:r>
                            <w:rPr>
                              <w:rFonts w:ascii="Cambria Math" w:eastAsiaTheme="minorEastAsia" w:hAnsi="Cambria Math" w:cs="Arial"/>
                              <w:sz w:val="16"/>
                              <w:lang w:eastAsia="zh-CN"/>
                            </w:rPr>
                            <m:t>-41.5dB</m:t>
                          </m:r>
                        </m:e>
                        <m:e>
                          <m:r>
                            <w:rPr>
                              <w:rFonts w:ascii="Cambria Math" w:eastAsiaTheme="minorEastAsia" w:hAnsi="Cambria Math" w:cs="Arial"/>
                              <w:sz w:val="16"/>
                              <w:lang w:eastAsia="zh-CN"/>
                            </w:rPr>
                            <m:t>38GHz</m:t>
                          </m:r>
                        </m:e>
                      </m:mr>
                    </m:m>
                  </m:e>
                </m:d>
              </m:oMath>
            </m:oMathPara>
          </w:p>
        </w:tc>
      </w:tr>
    </w:tbl>
    <w:p w14:paraId="5E4F9089" w14:textId="77777777" w:rsidR="00813755" w:rsidRDefault="00813755" w:rsidP="00813755">
      <w:pPr>
        <w:tabs>
          <w:tab w:val="left" w:pos="5964"/>
        </w:tabs>
        <w:rPr>
          <w:rFonts w:eastAsiaTheme="minorEastAsia"/>
        </w:rPr>
      </w:pPr>
    </w:p>
    <w:p w14:paraId="7DD1E058" w14:textId="0CB8D15E" w:rsidR="0020406F" w:rsidRDefault="0020406F" w:rsidP="0020406F">
      <w:pPr>
        <w:pStyle w:val="afa"/>
        <w:widowControl/>
        <w:numPr>
          <w:ilvl w:val="0"/>
          <w:numId w:val="41"/>
        </w:numPr>
        <w:tabs>
          <w:tab w:val="left" w:pos="5964"/>
        </w:tabs>
        <w:autoSpaceDE/>
        <w:autoSpaceDN/>
        <w:adjustRightInd/>
        <w:spacing w:after="180"/>
        <w:rPr>
          <w:rFonts w:eastAsiaTheme="minorEastAsia"/>
        </w:rPr>
      </w:pPr>
      <w:r>
        <w:rPr>
          <w:rFonts w:eastAsiaTheme="minorEastAsia"/>
        </w:rPr>
        <w:t>CATR</w:t>
      </w:r>
    </w:p>
    <w:p w14:paraId="3A805C25" w14:textId="0EBE6FAD" w:rsidR="00801B77" w:rsidRPr="00801B77" w:rsidRDefault="00801B77" w:rsidP="00801B77">
      <w:pPr>
        <w:tabs>
          <w:tab w:val="left" w:pos="5964"/>
        </w:tabs>
        <w:rPr>
          <w:rFonts w:eastAsiaTheme="minorEastAsia"/>
        </w:rPr>
      </w:pPr>
      <w:r w:rsidRPr="00801B77">
        <w:rPr>
          <w:rFonts w:eastAsiaTheme="minorEastAsia" w:hint="eastAsia"/>
          <w:lang w:val="en-US"/>
        </w:rPr>
        <w:t>T</w:t>
      </w:r>
      <w:r w:rsidRPr="00801B77">
        <w:rPr>
          <w:rFonts w:eastAsiaTheme="minorEastAsia"/>
          <w:lang w:val="en-US"/>
        </w:rPr>
        <w:t xml:space="preserve">he results are captured in Table 2-2. Two metrics are used: </w:t>
      </w:r>
      <m:oMath>
        <m:sSub>
          <m:sSubPr>
            <m:ctrlPr>
              <w:rPr>
                <w:rFonts w:ascii="Cambria Math" w:eastAsiaTheme="minorEastAsia" w:hAnsi="Cambria Math" w:cs="Times New Roman"/>
                <w:sz w:val="16"/>
                <w:szCs w:val="22"/>
              </w:rPr>
            </m:ctrlPr>
          </m:sSubPr>
          <m:e>
            <m:r>
              <w:rPr>
                <w:rFonts w:ascii="Cambria Math" w:eastAsiaTheme="minorEastAsia" w:hAnsi="Cambria Math" w:cs="Times New Roman"/>
                <w:sz w:val="16"/>
                <w:szCs w:val="22"/>
              </w:rPr>
              <m:t>P</m:t>
            </m:r>
          </m:e>
          <m:sub>
            <m:r>
              <w:rPr>
                <w:rFonts w:ascii="Cambria Math" w:eastAsiaTheme="minorEastAsia" w:hAnsi="Cambria Math" w:cs="Times New Roman"/>
                <w:sz w:val="16"/>
                <w:szCs w:val="22"/>
              </w:rPr>
              <m:t>PA_out</m:t>
            </m:r>
          </m:sub>
        </m:sSub>
      </m:oMath>
      <w:r w:rsidRPr="00801B77">
        <w:rPr>
          <w:rFonts w:eastAsiaTheme="minorEastAsia" w:hint="eastAsia"/>
          <w:sz w:val="16"/>
          <w:szCs w:val="22"/>
        </w:rPr>
        <w:t>&lt;</w:t>
      </w:r>
      <m:oMath>
        <m:sSub>
          <m:sSubPr>
            <m:ctrlPr>
              <w:rPr>
                <w:rFonts w:ascii="Cambria Math" w:eastAsiaTheme="minorEastAsia" w:hAnsi="Cambria Math" w:cs="Times New Roman"/>
                <w:i/>
                <w:sz w:val="16"/>
                <w:szCs w:val="22"/>
              </w:rPr>
            </m:ctrlPr>
          </m:sSubPr>
          <m:e>
            <m:r>
              <w:rPr>
                <w:rFonts w:ascii="Cambria Math" w:eastAsiaTheme="minorEastAsia" w:hAnsi="Cambria Math" w:cs="Times New Roman"/>
                <w:sz w:val="16"/>
                <w:szCs w:val="22"/>
              </w:rPr>
              <m:t>P</m:t>
            </m:r>
          </m:e>
          <m:sub>
            <m:r>
              <w:rPr>
                <w:rFonts w:ascii="Cambria Math" w:eastAsiaTheme="minorEastAsia" w:hAnsi="Cambria Math" w:cs="Times New Roman"/>
                <w:sz w:val="16"/>
                <w:szCs w:val="22"/>
              </w:rPr>
              <m:t>PA_out_max</m:t>
            </m:r>
          </m:sub>
        </m:sSub>
      </m:oMath>
      <w:r w:rsidRPr="00801B77">
        <w:rPr>
          <w:rFonts w:eastAsiaTheme="minorEastAsia" w:hint="eastAsia"/>
          <w:sz w:val="16"/>
          <w:szCs w:val="22"/>
        </w:rPr>
        <w:t xml:space="preserve"> </w:t>
      </w:r>
      <w:r w:rsidRPr="00801B77">
        <w:rPr>
          <w:rFonts w:eastAsiaTheme="minorEastAsia"/>
          <w:lang w:val="en-US"/>
        </w:rPr>
        <w:t xml:space="preserve">and </w:t>
      </w:r>
      <m:oMath>
        <m:sSub>
          <m:sSubPr>
            <m:ctrlPr>
              <w:rPr>
                <w:rFonts w:ascii="Cambria Math" w:eastAsiaTheme="minorEastAsia" w:hAnsi="Cambria Math" w:cs="Times New Roman"/>
                <w:sz w:val="16"/>
              </w:rPr>
            </m:ctrlPr>
          </m:sSubPr>
          <m:e>
            <m:r>
              <w:rPr>
                <w:rFonts w:ascii="Cambria Math" w:eastAsiaTheme="minorEastAsia" w:hAnsi="Cambria Math" w:cs="Times New Roman"/>
                <w:sz w:val="16"/>
              </w:rPr>
              <m:t>P</m:t>
            </m:r>
          </m:e>
          <m:sub>
            <m:r>
              <w:rPr>
                <w:rFonts w:ascii="Cambria Math" w:eastAsiaTheme="minorEastAsia" w:hAnsi="Cambria Math" w:cs="Times New Roman"/>
                <w:sz w:val="16"/>
              </w:rPr>
              <m:t>SG_est</m:t>
            </m:r>
          </m:sub>
        </m:sSub>
        <m:r>
          <w:rPr>
            <w:rFonts w:ascii="Cambria Math" w:eastAsiaTheme="minorEastAsia" w:hAnsi="Cambria Math" w:cs="Times New Roman"/>
            <w:sz w:val="16"/>
          </w:rPr>
          <m:t>&lt;-10dBm</m:t>
        </m:r>
      </m:oMath>
      <w:r w:rsidRPr="00801B77">
        <w:rPr>
          <w:rFonts w:eastAsiaTheme="minorEastAsia"/>
          <w:sz w:val="16"/>
        </w:rPr>
        <w:t xml:space="preserve">. </w:t>
      </w:r>
    </w:p>
    <w:p w14:paraId="0CEDFD1A" w14:textId="7DDBD5B4" w:rsidR="00801B77" w:rsidRPr="00801B77" w:rsidRDefault="00801B77" w:rsidP="00801B77">
      <w:pPr>
        <w:rPr>
          <w:rFonts w:eastAsiaTheme="minorEastAsia"/>
        </w:rPr>
      </w:pPr>
      <w:r w:rsidRPr="00801B77">
        <w:rPr>
          <w:rFonts w:eastAsiaTheme="minorEastAsia"/>
        </w:rPr>
        <w:t xml:space="preserve">We assume chamber area is  </w:t>
      </w:r>
      <m:oMath>
        <m:sSub>
          <m:sSubPr>
            <m:ctrlPr>
              <w:rPr>
                <w:rFonts w:ascii="Cambria Math" w:eastAsiaTheme="minorEastAsia" w:hAnsi="Cambria Math"/>
              </w:rPr>
            </m:ctrlPr>
          </m:sSubPr>
          <m:e>
            <m:r>
              <w:rPr>
                <w:rFonts w:ascii="Cambria Math" w:eastAsiaTheme="minorEastAsia" w:hAnsi="Cambria Math"/>
              </w:rPr>
              <m:t>Area</m:t>
            </m:r>
          </m:e>
          <m:sub>
            <m:r>
              <w:rPr>
                <w:rFonts w:ascii="Cambria Math" w:eastAsiaTheme="minorEastAsia" w:hAnsi="Cambria Math"/>
              </w:rPr>
              <m:t>catr</m:t>
            </m:r>
          </m:sub>
        </m:sSub>
        <m:r>
          <m:rPr>
            <m:sty m:val="p"/>
          </m:rPr>
          <w:rPr>
            <w:rFonts w:ascii="Cambria Math" w:eastAsiaTheme="minorEastAsia" w:hAnsi="Cambria Math"/>
          </w:rPr>
          <m:t>=20</m:t>
        </m:r>
        <m:sSup>
          <m:sSupPr>
            <m:ctrlPr>
              <w:rPr>
                <w:rFonts w:ascii="Cambria Math" w:eastAsiaTheme="minorEastAsia" w:hAnsi="Cambria Math"/>
              </w:rPr>
            </m:ctrlPr>
          </m:sSupPr>
          <m:e>
            <m:r>
              <w:rPr>
                <w:rFonts w:ascii="Cambria Math" w:eastAsiaTheme="minorEastAsia" w:hAnsi="Cambria Math"/>
              </w:rPr>
              <m:t>m</m:t>
            </m:r>
          </m:e>
          <m:sup>
            <m:r>
              <m:rPr>
                <m:sty m:val="p"/>
              </m:rPr>
              <w:rPr>
                <w:rFonts w:ascii="Cambria Math" w:eastAsiaTheme="minorEastAsia" w:hAnsi="Cambria Math"/>
              </w:rPr>
              <m:t>2</m:t>
            </m:r>
          </m:sup>
        </m:sSup>
      </m:oMath>
      <w:r>
        <w:rPr>
          <w:rFonts w:eastAsiaTheme="minorEastAsia"/>
        </w:rPr>
        <w:t xml:space="preserve">. </w:t>
      </w:r>
      <w:r w:rsidRPr="00801B77">
        <w:rPr>
          <w:rFonts w:eastAsiaTheme="minorEastAsia"/>
        </w:rPr>
        <w:t xml:space="preserve">The coupling loss between test antenna and DUT is derived by power density </w:t>
      </w:r>
    </w:p>
    <w:p w14:paraId="0327E6D1" w14:textId="6D21B181" w:rsidR="00801B77" w:rsidRPr="00801B77" w:rsidRDefault="00B448FF" w:rsidP="00801B77">
      <w:pPr>
        <w:pStyle w:val="afa"/>
        <w:widowControl/>
        <w:tabs>
          <w:tab w:val="left" w:pos="5964"/>
        </w:tabs>
        <w:autoSpaceDE/>
        <w:autoSpaceDN/>
        <w:adjustRightInd/>
        <w:spacing w:after="180"/>
        <w:ind w:left="420"/>
        <w:jc w:val="center"/>
        <w:rPr>
          <w:rFonts w:eastAsiaTheme="minorEastAsia"/>
        </w:rPr>
      </w:pPr>
      <m:oMathPara>
        <m:oMath>
          <m:sSub>
            <m:sSubPr>
              <m:ctrlPr>
                <w:rPr>
                  <w:rFonts w:ascii="Cambria Math" w:eastAsiaTheme="minorEastAsia" w:hAnsi="Cambria Math"/>
                </w:rPr>
              </m:ctrlPr>
            </m:sSubPr>
            <m:e>
              <m:r>
                <w:rPr>
                  <w:rFonts w:ascii="Cambria Math" w:eastAsiaTheme="minorEastAsia" w:hAnsi="Cambria Math"/>
                </w:rPr>
                <m:t>L</m:t>
              </m:r>
            </m:e>
            <m:sub>
              <m:r>
                <w:rPr>
                  <w:rFonts w:ascii="Cambria Math" w:eastAsiaTheme="minorEastAsia" w:hAnsi="Cambria Math"/>
                </w:rPr>
                <m:t>coupling</m:t>
              </m:r>
              <m:r>
                <m:rPr>
                  <m:sty m:val="p"/>
                </m:rPr>
                <w:rPr>
                  <w:rFonts w:ascii="Cambria Math" w:eastAsiaTheme="minorEastAsia" w:hAnsi="Cambria Math"/>
                </w:rPr>
                <m:t>_</m:t>
              </m:r>
              <m:r>
                <w:rPr>
                  <w:rFonts w:ascii="Cambria Math" w:eastAsiaTheme="minorEastAsia" w:hAnsi="Cambria Math"/>
                </w:rPr>
                <m:t>catr</m:t>
              </m:r>
            </m:sub>
          </m:sSub>
          <m:r>
            <m:rPr>
              <m:sty m:val="p"/>
            </m:rPr>
            <w:rPr>
              <w:rFonts w:ascii="Cambria Math" w:eastAsiaTheme="minorEastAsia" w:hAnsi="Cambria Math"/>
            </w:rPr>
            <m:t>=10</m:t>
          </m:r>
          <m:func>
            <m:funcPr>
              <m:ctrlPr>
                <w:rPr>
                  <w:rFonts w:ascii="Cambria Math" w:eastAsiaTheme="minorEastAsia" w:hAnsi="Cambria Math"/>
                </w:rPr>
              </m:ctrlPr>
            </m:funcPr>
            <m:fName>
              <m:r>
                <m:rPr>
                  <m:sty m:val="p"/>
                </m:rPr>
                <w:rPr>
                  <w:rFonts w:ascii="Cambria Math" w:eastAsiaTheme="minorEastAsia" w:hAnsi="Cambria Math"/>
                </w:rPr>
                <m:t>log</m:t>
              </m:r>
            </m:fName>
            <m:e>
              <m:d>
                <m:dPr>
                  <m:ctrlPr>
                    <w:rPr>
                      <w:rFonts w:ascii="Cambria Math" w:eastAsiaTheme="minorEastAsia" w:hAnsi="Cambria Math"/>
                    </w:rPr>
                  </m:ctrlPr>
                </m:dPr>
                <m:e>
                  <m:f>
                    <m:fPr>
                      <m:ctrlPr>
                        <w:rPr>
                          <w:rFonts w:ascii="Cambria Math" w:eastAsiaTheme="minorEastAsia" w:hAnsi="Cambria Math"/>
                        </w:rPr>
                      </m:ctrlPr>
                    </m:fPr>
                    <m:num>
                      <m:r>
                        <m:rPr>
                          <m:sty m:val="p"/>
                        </m:rPr>
                        <w:rPr>
                          <w:rFonts w:ascii="Cambria Math" w:eastAsiaTheme="minorEastAsia" w:hAnsi="Cambria Math"/>
                        </w:rPr>
                        <m:t>4</m:t>
                      </m:r>
                      <m:r>
                        <w:rPr>
                          <w:rFonts w:ascii="Cambria Math" w:eastAsiaTheme="minorEastAsia" w:hAnsi="Cambria Math"/>
                        </w:rPr>
                        <m:t>π</m:t>
                      </m:r>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Aera</m:t>
                          </m:r>
                        </m:e>
                        <m:sub>
                          <m:r>
                            <w:rPr>
                              <w:rFonts w:ascii="Cambria Math" w:eastAsiaTheme="minorEastAsia" w:hAnsi="Cambria Math"/>
                            </w:rPr>
                            <m:t>catr</m:t>
                          </m:r>
                        </m:sub>
                      </m:sSub>
                    </m:num>
                    <m:den>
                      <m:sSup>
                        <m:sSupPr>
                          <m:ctrlPr>
                            <w:rPr>
                              <w:rFonts w:ascii="Cambria Math" w:eastAsiaTheme="minorEastAsia" w:hAnsi="Cambria Math"/>
                            </w:rPr>
                          </m:ctrlPr>
                        </m:sSupPr>
                        <m:e>
                          <m:r>
                            <w:rPr>
                              <w:rFonts w:ascii="Cambria Math" w:eastAsiaTheme="minorEastAsia" w:hAnsi="Cambria Math"/>
                            </w:rPr>
                            <m:t>λ</m:t>
                          </m:r>
                        </m:e>
                        <m:sup>
                          <m:r>
                            <m:rPr>
                              <m:sty m:val="p"/>
                            </m:rPr>
                            <w:rPr>
                              <w:rFonts w:ascii="Cambria Math" w:eastAsiaTheme="minorEastAsia" w:hAnsi="Cambria Math"/>
                            </w:rPr>
                            <m:t>2</m:t>
                          </m:r>
                        </m:sup>
                      </m:sSup>
                    </m:den>
                  </m:f>
                </m:e>
              </m:d>
            </m:e>
          </m:func>
          <m:r>
            <m:rPr>
              <m:sty m:val="p"/>
            </m:rPr>
            <w:rPr>
              <w:rFonts w:ascii="Cambria Math" w:eastAsiaTheme="minorEastAsia" w:hAnsi="Cambria Math"/>
            </w:rPr>
            <m:t>=10</m:t>
          </m:r>
          <m:func>
            <m:funcPr>
              <m:ctrlPr>
                <w:rPr>
                  <w:rFonts w:ascii="Cambria Math" w:eastAsiaTheme="minorEastAsia" w:hAnsi="Cambria Math"/>
                </w:rPr>
              </m:ctrlPr>
            </m:funcPr>
            <m:fName>
              <m:r>
                <m:rPr>
                  <m:sty m:val="p"/>
                </m:rPr>
                <w:rPr>
                  <w:rFonts w:ascii="Cambria Math" w:eastAsiaTheme="minorEastAsia" w:hAnsi="Cambria Math"/>
                </w:rPr>
                <m:t>log</m:t>
              </m:r>
            </m:fName>
            <m:e>
              <m:d>
                <m:dPr>
                  <m:ctrlPr>
                    <w:rPr>
                      <w:rFonts w:ascii="Cambria Math" w:eastAsiaTheme="minorEastAsia" w:hAnsi="Cambria Math"/>
                    </w:rPr>
                  </m:ctrlPr>
                </m:dPr>
                <m:e>
                  <m:f>
                    <m:fPr>
                      <m:ctrlPr>
                        <w:rPr>
                          <w:rFonts w:ascii="Cambria Math" w:eastAsiaTheme="minorEastAsia" w:hAnsi="Cambria Math"/>
                        </w:rPr>
                      </m:ctrlPr>
                    </m:fPr>
                    <m:num>
                      <m:r>
                        <m:rPr>
                          <m:sty m:val="p"/>
                        </m:rPr>
                        <w:rPr>
                          <w:rFonts w:ascii="Cambria Math" w:eastAsiaTheme="minorEastAsia" w:hAnsi="Cambria Math"/>
                        </w:rPr>
                        <m:t>80</m:t>
                      </m:r>
                      <m:r>
                        <w:rPr>
                          <w:rFonts w:ascii="Cambria Math" w:eastAsiaTheme="minorEastAsia" w:hAnsi="Cambria Math"/>
                        </w:rPr>
                        <m:t>π</m:t>
                      </m:r>
                    </m:num>
                    <m:den>
                      <m:sSup>
                        <m:sSupPr>
                          <m:ctrlPr>
                            <w:rPr>
                              <w:rFonts w:ascii="Cambria Math" w:eastAsiaTheme="minorEastAsia" w:hAnsi="Cambria Math"/>
                            </w:rPr>
                          </m:ctrlPr>
                        </m:sSupPr>
                        <m:e>
                          <m:r>
                            <w:rPr>
                              <w:rFonts w:ascii="Cambria Math" w:eastAsiaTheme="minorEastAsia" w:hAnsi="Cambria Math"/>
                            </w:rPr>
                            <m:t>λ</m:t>
                          </m:r>
                        </m:e>
                        <m:sup>
                          <m:r>
                            <m:rPr>
                              <m:sty m:val="p"/>
                            </m:rPr>
                            <w:rPr>
                              <w:rFonts w:ascii="Cambria Math" w:eastAsiaTheme="minorEastAsia" w:hAnsi="Cambria Math"/>
                            </w:rPr>
                            <m:t>2</m:t>
                          </m:r>
                        </m:sup>
                      </m:sSup>
                    </m:den>
                  </m:f>
                </m:e>
              </m:d>
            </m:e>
          </m:func>
        </m:oMath>
      </m:oMathPara>
    </w:p>
    <w:p w14:paraId="40A382BF" w14:textId="600D297B" w:rsidR="00801B77" w:rsidRPr="00801B77" w:rsidRDefault="00801B77" w:rsidP="00801B77">
      <w:pPr>
        <w:tabs>
          <w:tab w:val="left" w:pos="5964"/>
        </w:tabs>
        <w:rPr>
          <w:rFonts w:eastAsiaTheme="minorEastAsia"/>
        </w:rPr>
      </w:pPr>
      <w:r>
        <w:rPr>
          <w:rFonts w:eastAsiaTheme="minorEastAsia" w:hint="eastAsia"/>
        </w:rPr>
        <w:t>W</w:t>
      </w:r>
      <w:r>
        <w:rPr>
          <w:rFonts w:eastAsiaTheme="minorEastAsia"/>
        </w:rPr>
        <w:t xml:space="preserve">e can estimate </w:t>
      </w:r>
      <m:oMath>
        <m:sSub>
          <m:sSubPr>
            <m:ctrlPr>
              <w:rPr>
                <w:rFonts w:ascii="Cambria Math" w:eastAsiaTheme="minorEastAsia" w:hAnsi="Cambria Math"/>
              </w:rPr>
            </m:ctrlPr>
          </m:sSubPr>
          <m:e>
            <m:r>
              <w:rPr>
                <w:rFonts w:ascii="Cambria Math" w:eastAsiaTheme="minorEastAsia" w:hAnsi="Cambria Math"/>
              </w:rPr>
              <m:t>P</m:t>
            </m:r>
          </m:e>
          <m:sub>
            <m:r>
              <w:rPr>
                <w:rFonts w:ascii="Cambria Math" w:eastAsiaTheme="minorEastAsia" w:hAnsi="Cambria Math"/>
              </w:rPr>
              <m:t>PA</m:t>
            </m:r>
            <m:r>
              <m:rPr>
                <m:sty m:val="p"/>
              </m:rPr>
              <w:rPr>
                <w:rFonts w:ascii="Cambria Math" w:eastAsiaTheme="minorEastAsia" w:hAnsi="Cambria Math"/>
              </w:rPr>
              <m:t>_</m:t>
            </m:r>
            <m:r>
              <w:rPr>
                <w:rFonts w:ascii="Cambria Math" w:eastAsiaTheme="minorEastAsia" w:hAnsi="Cambria Math"/>
              </w:rPr>
              <m:t>out</m:t>
            </m:r>
          </m:sub>
        </m:sSub>
      </m:oMath>
      <w:r w:rsidRPr="00801B77">
        <w:rPr>
          <w:rFonts w:eastAsiaTheme="minorEastAsia" w:hint="eastAsia"/>
        </w:rPr>
        <w:t xml:space="preserve"> </w:t>
      </w:r>
      <w:r w:rsidRPr="00801B77">
        <w:rPr>
          <w:rFonts w:eastAsiaTheme="minorEastAsia"/>
        </w:rPr>
        <w:t xml:space="preserve">and </w:t>
      </w:r>
      <m:oMath>
        <m:sSub>
          <m:sSubPr>
            <m:ctrlPr>
              <w:rPr>
                <w:rFonts w:ascii="Cambria Math" w:eastAsiaTheme="minorEastAsia" w:hAnsi="Cambria Math"/>
              </w:rPr>
            </m:ctrlPr>
          </m:sSubPr>
          <m:e>
            <m:r>
              <w:rPr>
                <w:rFonts w:ascii="Cambria Math" w:eastAsiaTheme="minorEastAsia" w:hAnsi="Cambria Math"/>
              </w:rPr>
              <m:t>P</m:t>
            </m:r>
          </m:e>
          <m:sub>
            <m:r>
              <w:rPr>
                <w:rFonts w:ascii="Cambria Math" w:eastAsiaTheme="minorEastAsia" w:hAnsi="Cambria Math"/>
              </w:rPr>
              <m:t>SG</m:t>
            </m:r>
            <m:r>
              <m:rPr>
                <m:sty m:val="p"/>
              </m:rPr>
              <w:rPr>
                <w:rFonts w:ascii="Cambria Math" w:eastAsiaTheme="minorEastAsia" w:hAnsi="Cambria Math"/>
              </w:rPr>
              <m:t>_</m:t>
            </m:r>
            <m:r>
              <w:rPr>
                <w:rFonts w:ascii="Cambria Math" w:eastAsiaTheme="minorEastAsia" w:hAnsi="Cambria Math"/>
              </w:rPr>
              <m:t>est</m:t>
            </m:r>
          </m:sub>
        </m:sSub>
        <m:r>
          <m:rPr>
            <m:sty m:val="p"/>
          </m:rPr>
          <w:rPr>
            <w:rFonts w:ascii="Cambria Math" w:eastAsiaTheme="minorEastAsia" w:hAnsi="Cambria Math"/>
          </w:rPr>
          <m:t xml:space="preserve"> </m:t>
        </m:r>
      </m:oMath>
      <w:r w:rsidRPr="00801B77">
        <w:rPr>
          <w:rFonts w:eastAsiaTheme="minorEastAsia"/>
        </w:rPr>
        <w:t>in following table.</w:t>
      </w:r>
    </w:p>
    <w:tbl>
      <w:tblPr>
        <w:tblStyle w:val="af4"/>
        <w:tblW w:w="0" w:type="auto"/>
        <w:jc w:val="center"/>
        <w:tblLook w:val="04A0" w:firstRow="1" w:lastRow="0" w:firstColumn="1" w:lastColumn="0" w:noHBand="0" w:noVBand="1"/>
      </w:tblPr>
      <w:tblGrid>
        <w:gridCol w:w="1358"/>
        <w:gridCol w:w="1061"/>
        <w:gridCol w:w="1291"/>
        <w:gridCol w:w="1528"/>
        <w:gridCol w:w="3688"/>
      </w:tblGrid>
      <w:tr w:rsidR="00561FAD" w:rsidRPr="00B41D78" w14:paraId="210BEB2C" w14:textId="61120FB3" w:rsidTr="00561FAD">
        <w:trPr>
          <w:jc w:val="center"/>
        </w:trPr>
        <w:tc>
          <w:tcPr>
            <w:tcW w:w="1358" w:type="dxa"/>
          </w:tcPr>
          <w:p w14:paraId="466CFD38" w14:textId="77777777" w:rsidR="00561FAD" w:rsidRPr="00801B77" w:rsidRDefault="00561FAD" w:rsidP="00801B77">
            <w:pPr>
              <w:spacing w:after="0"/>
              <w:jc w:val="center"/>
              <w:rPr>
                <w:rFonts w:eastAsiaTheme="minorEastAsia"/>
              </w:rPr>
            </w:pPr>
            <w:r w:rsidRPr="00801B77">
              <w:rPr>
                <w:rFonts w:eastAsiaTheme="minorEastAsia"/>
              </w:rPr>
              <w:t>Carrier frequency (GHz)</w:t>
            </w:r>
          </w:p>
        </w:tc>
        <w:tc>
          <w:tcPr>
            <w:tcW w:w="3880" w:type="dxa"/>
            <w:gridSpan w:val="3"/>
          </w:tcPr>
          <w:p w14:paraId="125D517D" w14:textId="3BCB7FCC" w:rsidR="00561FAD" w:rsidRPr="00801B77" w:rsidRDefault="006C3506" w:rsidP="00801B77">
            <w:pPr>
              <w:spacing w:after="0"/>
              <w:jc w:val="center"/>
              <w:rPr>
                <w:rFonts w:eastAsiaTheme="minorEastAsia"/>
              </w:rPr>
            </w:pPr>
            <w:r w:rsidRPr="00801B77">
              <w:rPr>
                <w:rFonts w:eastAsiaTheme="minorEastAsia"/>
              </w:rPr>
              <w:t>71GHz</w:t>
            </w:r>
          </w:p>
        </w:tc>
        <w:tc>
          <w:tcPr>
            <w:tcW w:w="3688" w:type="dxa"/>
          </w:tcPr>
          <w:p w14:paraId="0CF141AA" w14:textId="575B20BE" w:rsidR="00561FAD" w:rsidRPr="00801B77" w:rsidRDefault="006C3506" w:rsidP="00801B77">
            <w:pPr>
              <w:spacing w:after="0"/>
              <w:jc w:val="center"/>
              <w:rPr>
                <w:rFonts w:eastAsiaTheme="minorEastAsia"/>
              </w:rPr>
            </w:pPr>
            <w:r w:rsidRPr="00801B77">
              <w:rPr>
                <w:rFonts w:eastAsiaTheme="minorEastAsia" w:hint="eastAsia"/>
              </w:rPr>
              <w:t>N</w:t>
            </w:r>
            <w:r w:rsidRPr="00801B77">
              <w:rPr>
                <w:rFonts w:eastAsiaTheme="minorEastAsia"/>
              </w:rPr>
              <w:t>ote</w:t>
            </w:r>
          </w:p>
        </w:tc>
      </w:tr>
      <w:tr w:rsidR="00561FAD" w:rsidRPr="00B41D78" w14:paraId="55C2106A" w14:textId="77777777" w:rsidTr="00561FAD">
        <w:trPr>
          <w:jc w:val="center"/>
        </w:trPr>
        <w:tc>
          <w:tcPr>
            <w:tcW w:w="1358" w:type="dxa"/>
          </w:tcPr>
          <w:p w14:paraId="6149CAC1" w14:textId="6CD4D2BE" w:rsidR="00561FAD" w:rsidRPr="00801B77" w:rsidRDefault="00561FAD" w:rsidP="00801B77">
            <w:pPr>
              <w:spacing w:after="0"/>
              <w:jc w:val="center"/>
              <w:rPr>
                <w:rFonts w:eastAsiaTheme="minorEastAsia"/>
              </w:rPr>
            </w:pPr>
            <m:oMathPara>
              <m:oMath>
                <m:r>
                  <m:rPr>
                    <m:sty m:val="p"/>
                  </m:rPr>
                  <w:rPr>
                    <w:rFonts w:ascii="Cambria Math" w:eastAsiaTheme="minorEastAsia" w:hAnsi="Cambria Math"/>
                  </w:rPr>
                  <m:t xml:space="preserve">Bandwidth </m:t>
                </m:r>
              </m:oMath>
            </m:oMathPara>
          </w:p>
        </w:tc>
        <w:tc>
          <w:tcPr>
            <w:tcW w:w="1061" w:type="dxa"/>
          </w:tcPr>
          <w:p w14:paraId="66F42ACC" w14:textId="476CCDB7" w:rsidR="00561FAD" w:rsidRPr="00801B77" w:rsidRDefault="006C3506" w:rsidP="00801B77">
            <w:pPr>
              <w:spacing w:after="0"/>
              <w:jc w:val="center"/>
              <w:rPr>
                <w:rFonts w:eastAsiaTheme="minorEastAsia"/>
              </w:rPr>
            </w:pPr>
            <w:r w:rsidRPr="00801B77">
              <w:rPr>
                <w:rFonts w:eastAsiaTheme="minorEastAsia" w:hint="eastAsia"/>
              </w:rPr>
              <w:t>1</w:t>
            </w:r>
            <w:r w:rsidRPr="00801B77">
              <w:rPr>
                <w:rFonts w:eastAsiaTheme="minorEastAsia"/>
              </w:rPr>
              <w:t>00</w:t>
            </w:r>
          </w:p>
        </w:tc>
        <w:tc>
          <w:tcPr>
            <w:tcW w:w="1291" w:type="dxa"/>
          </w:tcPr>
          <w:p w14:paraId="401AC866" w14:textId="0344EFF9" w:rsidR="00561FAD" w:rsidRPr="00801B77" w:rsidRDefault="006C3506" w:rsidP="00801B77">
            <w:pPr>
              <w:spacing w:after="0"/>
              <w:jc w:val="center"/>
              <w:rPr>
                <w:rFonts w:eastAsiaTheme="minorEastAsia"/>
              </w:rPr>
            </w:pPr>
            <w:r w:rsidRPr="00801B77">
              <w:rPr>
                <w:rFonts w:eastAsiaTheme="minorEastAsia" w:hint="eastAsia"/>
              </w:rPr>
              <w:t>4</w:t>
            </w:r>
            <w:r w:rsidRPr="00801B77">
              <w:rPr>
                <w:rFonts w:eastAsiaTheme="minorEastAsia"/>
              </w:rPr>
              <w:t>00</w:t>
            </w:r>
          </w:p>
        </w:tc>
        <w:tc>
          <w:tcPr>
            <w:tcW w:w="1528" w:type="dxa"/>
          </w:tcPr>
          <w:p w14:paraId="5E86C74C" w14:textId="4FE20041" w:rsidR="00561FAD" w:rsidRPr="00801B77" w:rsidRDefault="006C3506" w:rsidP="00801B77">
            <w:pPr>
              <w:spacing w:after="0"/>
              <w:jc w:val="center"/>
              <w:rPr>
                <w:rFonts w:eastAsiaTheme="minorEastAsia"/>
              </w:rPr>
            </w:pPr>
            <w:r w:rsidRPr="00801B77">
              <w:rPr>
                <w:rFonts w:eastAsiaTheme="minorEastAsia"/>
              </w:rPr>
              <w:t>1600</w:t>
            </w:r>
          </w:p>
        </w:tc>
        <w:tc>
          <w:tcPr>
            <w:tcW w:w="3688" w:type="dxa"/>
          </w:tcPr>
          <w:p w14:paraId="665C04DE" w14:textId="04B66796" w:rsidR="00561FAD" w:rsidRPr="00801B77" w:rsidRDefault="00561FAD" w:rsidP="00801B77">
            <w:pPr>
              <w:spacing w:after="0"/>
              <w:jc w:val="center"/>
              <w:rPr>
                <w:rFonts w:eastAsiaTheme="minorEastAsia"/>
              </w:rPr>
            </w:pPr>
          </w:p>
        </w:tc>
      </w:tr>
      <w:tr w:rsidR="00561FAD" w:rsidRPr="00B41D78" w14:paraId="0AAD0747" w14:textId="77777777" w:rsidTr="00561FAD">
        <w:trPr>
          <w:jc w:val="center"/>
        </w:trPr>
        <w:tc>
          <w:tcPr>
            <w:tcW w:w="1358" w:type="dxa"/>
          </w:tcPr>
          <w:p w14:paraId="6DF8C211" w14:textId="5ADBA2BA" w:rsidR="00561FAD" w:rsidRPr="00801B77" w:rsidRDefault="00B448FF" w:rsidP="00801B77">
            <w:pPr>
              <w:spacing w:after="0"/>
              <w:jc w:val="center"/>
              <w:rPr>
                <w:rFonts w:eastAsiaTheme="minorEastAsia"/>
              </w:rPr>
            </w:pPr>
            <m:oMath>
              <m:sSub>
                <m:sSubPr>
                  <m:ctrlPr>
                    <w:rPr>
                      <w:rFonts w:ascii="Cambria Math" w:eastAsiaTheme="minorEastAsia" w:hAnsi="Cambria Math"/>
                    </w:rPr>
                  </m:ctrlPr>
                </m:sSubPr>
                <m:e>
                  <m:r>
                    <w:rPr>
                      <w:rFonts w:ascii="Cambria Math" w:eastAsiaTheme="minorEastAsia" w:hAnsi="Cambria Math"/>
                    </w:rPr>
                    <m:t>L</m:t>
                  </m:r>
                </m:e>
                <m:sub>
                  <m:r>
                    <w:rPr>
                      <w:rFonts w:ascii="Cambria Math" w:eastAsiaTheme="minorEastAsia" w:hAnsi="Cambria Math"/>
                    </w:rPr>
                    <m:t>coupling</m:t>
                  </m:r>
                  <m:r>
                    <m:rPr>
                      <m:sty m:val="p"/>
                    </m:rPr>
                    <w:rPr>
                      <w:rFonts w:ascii="Cambria Math" w:eastAsiaTheme="minorEastAsia" w:hAnsi="Cambria Math"/>
                    </w:rPr>
                    <m:t>_</m:t>
                  </m:r>
                  <m:r>
                    <w:rPr>
                      <w:rFonts w:ascii="Cambria Math" w:eastAsiaTheme="minorEastAsia" w:hAnsi="Cambria Math"/>
                    </w:rPr>
                    <m:t>catr</m:t>
                  </m:r>
                </m:sub>
              </m:sSub>
            </m:oMath>
            <w:r w:rsidR="00561FAD" w:rsidRPr="00801B77">
              <w:rPr>
                <w:rFonts w:eastAsiaTheme="minorEastAsia" w:hint="eastAsia"/>
              </w:rPr>
              <w:t xml:space="preserve"> </w:t>
            </w:r>
            <w:r w:rsidR="00561FAD" w:rsidRPr="00801B77">
              <w:rPr>
                <w:rFonts w:eastAsiaTheme="minorEastAsia"/>
              </w:rPr>
              <w:t>(dB)</w:t>
            </w:r>
          </w:p>
        </w:tc>
        <w:tc>
          <w:tcPr>
            <w:tcW w:w="1061" w:type="dxa"/>
          </w:tcPr>
          <w:p w14:paraId="7B3A08C6" w14:textId="1311A4B3" w:rsidR="00561FAD" w:rsidRPr="00801B77" w:rsidRDefault="00801B77" w:rsidP="00801B77">
            <w:pPr>
              <w:spacing w:after="0"/>
              <w:jc w:val="center"/>
              <w:rPr>
                <w:rFonts w:eastAsiaTheme="minorEastAsia"/>
                <w:lang w:eastAsia="zh-CN"/>
              </w:rPr>
            </w:pPr>
            <w:r>
              <w:rPr>
                <w:rFonts w:eastAsiaTheme="minorEastAsia" w:hint="eastAsia"/>
                <w:lang w:eastAsia="zh-CN"/>
              </w:rPr>
              <w:t>7</w:t>
            </w:r>
            <w:r>
              <w:rPr>
                <w:rFonts w:eastAsiaTheme="minorEastAsia"/>
                <w:lang w:eastAsia="zh-CN"/>
              </w:rPr>
              <w:t>1.5</w:t>
            </w:r>
          </w:p>
        </w:tc>
        <w:tc>
          <w:tcPr>
            <w:tcW w:w="1291" w:type="dxa"/>
          </w:tcPr>
          <w:p w14:paraId="7C6F84D8" w14:textId="5B0240D2" w:rsidR="00561FAD" w:rsidRPr="00801B77" w:rsidRDefault="00801B77" w:rsidP="00801B77">
            <w:pPr>
              <w:spacing w:after="0"/>
              <w:jc w:val="center"/>
              <w:rPr>
                <w:rFonts w:eastAsiaTheme="minorEastAsia"/>
                <w:lang w:eastAsia="zh-CN"/>
              </w:rPr>
            </w:pPr>
            <w:r>
              <w:rPr>
                <w:rFonts w:eastAsiaTheme="minorEastAsia" w:hint="eastAsia"/>
                <w:lang w:eastAsia="zh-CN"/>
              </w:rPr>
              <w:t>7</w:t>
            </w:r>
            <w:r>
              <w:rPr>
                <w:rFonts w:eastAsiaTheme="minorEastAsia"/>
                <w:lang w:eastAsia="zh-CN"/>
              </w:rPr>
              <w:t>1.5</w:t>
            </w:r>
          </w:p>
        </w:tc>
        <w:tc>
          <w:tcPr>
            <w:tcW w:w="1528" w:type="dxa"/>
          </w:tcPr>
          <w:p w14:paraId="5D48487B" w14:textId="74343999" w:rsidR="00561FAD" w:rsidRPr="00801B77" w:rsidRDefault="00801B77" w:rsidP="00801B77">
            <w:pPr>
              <w:spacing w:after="0"/>
              <w:jc w:val="center"/>
              <w:rPr>
                <w:rFonts w:eastAsiaTheme="minorEastAsia"/>
                <w:lang w:eastAsia="zh-CN"/>
              </w:rPr>
            </w:pPr>
            <w:r>
              <w:rPr>
                <w:rFonts w:eastAsiaTheme="minorEastAsia" w:hint="eastAsia"/>
                <w:lang w:eastAsia="zh-CN"/>
              </w:rPr>
              <w:t>7</w:t>
            </w:r>
            <w:r>
              <w:rPr>
                <w:rFonts w:eastAsiaTheme="minorEastAsia"/>
                <w:lang w:eastAsia="zh-CN"/>
              </w:rPr>
              <w:t>1.5</w:t>
            </w:r>
          </w:p>
        </w:tc>
        <w:tc>
          <w:tcPr>
            <w:tcW w:w="3688" w:type="dxa"/>
          </w:tcPr>
          <w:p w14:paraId="1D1D105C" w14:textId="266C1043" w:rsidR="00561FAD" w:rsidRPr="00801B77" w:rsidRDefault="00561FAD" w:rsidP="00801B77">
            <w:pPr>
              <w:spacing w:after="0"/>
              <w:jc w:val="center"/>
              <w:rPr>
                <w:rFonts w:eastAsiaTheme="minorEastAsia"/>
              </w:rPr>
            </w:pPr>
            <w:r w:rsidRPr="00801B77">
              <w:rPr>
                <w:rFonts w:eastAsiaTheme="minorEastAsia"/>
              </w:rPr>
              <w:t>coupling loss</w:t>
            </w:r>
          </w:p>
        </w:tc>
      </w:tr>
      <w:tr w:rsidR="00561FAD" w:rsidRPr="00B41D78" w14:paraId="5E1531F7" w14:textId="77777777" w:rsidTr="00561FAD">
        <w:trPr>
          <w:jc w:val="center"/>
        </w:trPr>
        <w:tc>
          <w:tcPr>
            <w:tcW w:w="1358" w:type="dxa"/>
          </w:tcPr>
          <w:p w14:paraId="10FC94D1" w14:textId="77777777" w:rsidR="00561FAD" w:rsidRPr="002C01E3" w:rsidRDefault="00B448FF" w:rsidP="00801B77">
            <w:pPr>
              <w:spacing w:after="0"/>
              <w:jc w:val="center"/>
              <w:rPr>
                <w:sz w:val="16"/>
                <w:szCs w:val="22"/>
                <w:lang w:eastAsia="zh-CN"/>
              </w:rPr>
            </w:pPr>
            <m:oMathPara>
              <m:oMath>
                <m:sSub>
                  <m:sSubPr>
                    <m:ctrlPr>
                      <w:rPr>
                        <w:rFonts w:ascii="Cambria Math" w:eastAsiaTheme="minorEastAsia" w:hAnsi="Cambria Math" w:cs="Arial"/>
                        <w:sz w:val="16"/>
                        <w:szCs w:val="22"/>
                        <w:lang w:eastAsia="zh-CN"/>
                      </w:rPr>
                    </m:ctrlPr>
                  </m:sSubPr>
                  <m:e>
                    <m:r>
                      <w:rPr>
                        <w:rFonts w:ascii="Cambria Math" w:eastAsiaTheme="minorEastAsia" w:hAnsi="Cambria Math" w:cs="Arial"/>
                        <w:sz w:val="16"/>
                        <w:szCs w:val="22"/>
                        <w:lang w:eastAsia="zh-CN"/>
                      </w:rPr>
                      <m:t>P</m:t>
                    </m:r>
                  </m:e>
                  <m:sub>
                    <m:r>
                      <w:rPr>
                        <w:rFonts w:ascii="Cambria Math" w:eastAsiaTheme="minorEastAsia" w:hAnsi="Cambria Math" w:cs="Arial"/>
                        <w:sz w:val="16"/>
                        <w:szCs w:val="22"/>
                        <w:lang w:eastAsia="zh-CN"/>
                      </w:rPr>
                      <m:t>PA_out</m:t>
                    </m:r>
                  </m:sub>
                </m:sSub>
                <m:r>
                  <w:rPr>
                    <w:rFonts w:ascii="Cambria Math" w:eastAsiaTheme="minorEastAsia" w:hAnsi="Cambria Math" w:cs="Arial"/>
                    <w:sz w:val="16"/>
                    <w:szCs w:val="22"/>
                    <w:lang w:eastAsia="zh-CN"/>
                  </w:rPr>
                  <m:t xml:space="preserve"> </m:t>
                </m:r>
                <m:d>
                  <m:dPr>
                    <m:ctrlPr>
                      <w:rPr>
                        <w:rFonts w:ascii="Cambria Math" w:eastAsiaTheme="minorEastAsia" w:hAnsi="Cambria Math" w:cs="Arial"/>
                        <w:i/>
                        <w:sz w:val="16"/>
                        <w:szCs w:val="22"/>
                        <w:lang w:eastAsia="zh-CN"/>
                      </w:rPr>
                    </m:ctrlPr>
                  </m:dPr>
                  <m:e>
                    <m:r>
                      <w:rPr>
                        <w:rFonts w:ascii="Cambria Math" w:eastAsiaTheme="minorEastAsia" w:hAnsi="Cambria Math" w:cs="Arial"/>
                        <w:sz w:val="16"/>
                        <w:szCs w:val="22"/>
                        <w:lang w:eastAsia="zh-CN"/>
                      </w:rPr>
                      <m:t>dBm</m:t>
                    </m:r>
                  </m:e>
                </m:d>
              </m:oMath>
            </m:oMathPara>
          </w:p>
          <w:p w14:paraId="44E5D564" w14:textId="77777777" w:rsidR="00561FAD" w:rsidRPr="00B41D78" w:rsidRDefault="00561FAD" w:rsidP="00801B77">
            <w:pPr>
              <w:spacing w:after="0"/>
              <w:jc w:val="center"/>
              <w:rPr>
                <w:rFonts w:ascii="Arial" w:eastAsiaTheme="minorEastAsia" w:hAnsi="Arial" w:cs="Arial"/>
                <w:sz w:val="15"/>
                <w:szCs w:val="15"/>
                <w:lang w:eastAsia="zh-CN"/>
              </w:rPr>
            </w:pPr>
            <m:oMathPara>
              <m:oMath>
                <m:r>
                  <w:rPr>
                    <w:rFonts w:ascii="Cambria Math" w:eastAsiaTheme="minorEastAsia" w:hAnsi="Cambria Math" w:cs="Arial"/>
                    <w:sz w:val="16"/>
                    <w:szCs w:val="18"/>
                    <w:lang w:eastAsia="zh-CN"/>
                  </w:rPr>
                  <m:t xml:space="preserve">= </m:t>
                </m:r>
                <m:sSub>
                  <m:sSubPr>
                    <m:ctrlPr>
                      <w:rPr>
                        <w:rFonts w:ascii="Cambria Math" w:eastAsiaTheme="minorEastAsia" w:hAnsi="Cambria Math" w:cs="Arial"/>
                        <w:sz w:val="16"/>
                        <w:szCs w:val="18"/>
                        <w:lang w:eastAsia="zh-CN"/>
                      </w:rPr>
                    </m:ctrlPr>
                  </m:sSubPr>
                  <m:e>
                    <m:r>
                      <w:rPr>
                        <w:rFonts w:ascii="Cambria Math" w:eastAsiaTheme="minorEastAsia" w:hAnsi="Cambria Math" w:cs="Arial"/>
                        <w:sz w:val="16"/>
                        <w:szCs w:val="18"/>
                        <w:lang w:eastAsia="zh-CN"/>
                      </w:rPr>
                      <m:t>P</m:t>
                    </m:r>
                  </m:e>
                  <m:sub>
                    <m:r>
                      <w:rPr>
                        <w:rFonts w:ascii="Cambria Math" w:eastAsiaTheme="minorEastAsia" w:hAnsi="Cambria Math" w:cs="Arial"/>
                        <w:sz w:val="16"/>
                        <w:szCs w:val="18"/>
                        <w:lang w:eastAsia="zh-CN"/>
                      </w:rPr>
                      <m:t xml:space="preserve">RIB_demod </m:t>
                    </m:r>
                  </m:sub>
                </m:sSub>
                <m:r>
                  <w:rPr>
                    <w:rFonts w:ascii="Cambria Math" w:eastAsiaTheme="minorEastAsia" w:hAnsi="Cambria Math" w:cs="Arial"/>
                    <w:sz w:val="16"/>
                    <w:szCs w:val="18"/>
                    <w:lang w:eastAsia="zh-CN"/>
                  </w:rPr>
                  <m:t xml:space="preserve">+ </m:t>
                </m:r>
                <m:sSub>
                  <m:sSubPr>
                    <m:ctrlPr>
                      <w:rPr>
                        <w:rFonts w:ascii="Cambria Math" w:eastAsiaTheme="minorEastAsia" w:hAnsi="Cambria Math" w:cs="Arial"/>
                        <w:sz w:val="16"/>
                        <w:szCs w:val="18"/>
                        <w:lang w:eastAsia="zh-CN"/>
                      </w:rPr>
                    </m:ctrlPr>
                  </m:sSubPr>
                  <m:e>
                    <m:r>
                      <w:rPr>
                        <w:rFonts w:ascii="Cambria Math" w:eastAsiaTheme="minorEastAsia" w:hAnsi="Cambria Math" w:cs="Arial"/>
                        <w:sz w:val="16"/>
                        <w:szCs w:val="18"/>
                        <w:lang w:eastAsia="zh-CN"/>
                      </w:rPr>
                      <m:t>L</m:t>
                    </m:r>
                  </m:e>
                  <m:sub>
                    <m:r>
                      <w:rPr>
                        <w:rFonts w:ascii="Cambria Math" w:eastAsiaTheme="minorEastAsia" w:hAnsi="Cambria Math" w:cs="Arial"/>
                        <w:sz w:val="18"/>
                        <w:szCs w:val="15"/>
                        <w:lang w:eastAsia="zh-CN"/>
                      </w:rPr>
                      <m:t>coupling_catr</m:t>
                    </m:r>
                  </m:sub>
                </m:sSub>
                <m:r>
                  <w:rPr>
                    <w:rFonts w:ascii="Cambria Math" w:eastAsiaTheme="minorEastAsia" w:hAnsi="Cambria Math" w:cs="Arial"/>
                    <w:sz w:val="16"/>
                    <w:szCs w:val="18"/>
                    <w:lang w:eastAsia="zh-CN"/>
                  </w:rPr>
                  <m:t xml:space="preserve"> + </m:t>
                </m:r>
                <m:sSub>
                  <m:sSubPr>
                    <m:ctrlPr>
                      <w:rPr>
                        <w:rFonts w:ascii="Cambria Math" w:eastAsiaTheme="minorEastAsia" w:hAnsi="Cambria Math" w:cs="Arial"/>
                        <w:sz w:val="16"/>
                        <w:szCs w:val="18"/>
                        <w:lang w:eastAsia="zh-CN"/>
                      </w:rPr>
                    </m:ctrlPr>
                  </m:sSubPr>
                  <m:e>
                    <m:r>
                      <w:rPr>
                        <w:rFonts w:ascii="Cambria Math" w:eastAsiaTheme="minorEastAsia" w:hAnsi="Cambria Math" w:cs="Arial"/>
                        <w:sz w:val="16"/>
                        <w:szCs w:val="18"/>
                        <w:lang w:eastAsia="zh-CN"/>
                      </w:rPr>
                      <m:t>L</m:t>
                    </m:r>
                  </m:e>
                  <m:sub>
                    <m:r>
                      <w:rPr>
                        <w:rFonts w:ascii="Cambria Math" w:eastAsiaTheme="minorEastAsia" w:hAnsi="Cambria Math" w:cs="Arial"/>
                        <w:sz w:val="16"/>
                        <w:szCs w:val="18"/>
                        <w:lang w:eastAsia="zh-CN"/>
                      </w:rPr>
                      <m:t>coupler</m:t>
                    </m:r>
                  </m:sub>
                </m:sSub>
                <m:r>
                  <w:rPr>
                    <w:rFonts w:ascii="Cambria Math" w:eastAsiaTheme="minorEastAsia" w:hAnsi="Cambria Math" w:cs="Arial"/>
                    <w:sz w:val="16"/>
                    <w:szCs w:val="18"/>
                    <w:lang w:eastAsia="zh-CN"/>
                  </w:rPr>
                  <m:t xml:space="preserve"> </m:t>
                </m:r>
              </m:oMath>
            </m:oMathPara>
          </w:p>
        </w:tc>
        <w:tc>
          <w:tcPr>
            <w:tcW w:w="1061" w:type="dxa"/>
          </w:tcPr>
          <w:p w14:paraId="40383166" w14:textId="1DE67C1D" w:rsidR="00561FAD" w:rsidRPr="004104BC" w:rsidRDefault="00801B77" w:rsidP="00801B77">
            <w:pPr>
              <w:spacing w:after="0"/>
              <w:jc w:val="center"/>
              <w:rPr>
                <w:rFonts w:ascii="Arial" w:eastAsiaTheme="minorEastAsia" w:hAnsi="Arial" w:cs="Arial"/>
                <w:color w:val="00B0F0"/>
                <w:sz w:val="22"/>
                <w:szCs w:val="22"/>
                <w:lang w:eastAsia="zh-CN"/>
              </w:rPr>
            </w:pPr>
            <w:r w:rsidRPr="00801B77">
              <w:rPr>
                <w:rFonts w:ascii="Arial" w:eastAsiaTheme="minorEastAsia" w:hAnsi="Arial" w:cs="Arial" w:hint="eastAsia"/>
                <w:color w:val="FF0000"/>
                <w:sz w:val="22"/>
                <w:szCs w:val="22"/>
                <w:lang w:eastAsia="zh-CN"/>
              </w:rPr>
              <w:t>2</w:t>
            </w:r>
            <w:r w:rsidRPr="00801B77">
              <w:rPr>
                <w:rFonts w:ascii="Arial" w:eastAsiaTheme="minorEastAsia" w:hAnsi="Arial" w:cs="Arial"/>
                <w:color w:val="FF0000"/>
                <w:sz w:val="22"/>
                <w:szCs w:val="22"/>
                <w:lang w:eastAsia="zh-CN"/>
              </w:rPr>
              <w:t>7.5</w:t>
            </w:r>
          </w:p>
        </w:tc>
        <w:tc>
          <w:tcPr>
            <w:tcW w:w="1291" w:type="dxa"/>
          </w:tcPr>
          <w:p w14:paraId="46CBE840" w14:textId="24F00FBC" w:rsidR="00561FAD" w:rsidRPr="00801B77" w:rsidRDefault="00801B77" w:rsidP="00801B77">
            <w:pPr>
              <w:spacing w:after="0"/>
              <w:jc w:val="center"/>
              <w:rPr>
                <w:rFonts w:ascii="Arial" w:eastAsiaTheme="minorEastAsia" w:hAnsi="Arial" w:cs="Arial"/>
                <w:color w:val="FF0000"/>
                <w:sz w:val="22"/>
                <w:szCs w:val="22"/>
                <w:lang w:eastAsia="zh-CN"/>
              </w:rPr>
            </w:pPr>
            <w:r w:rsidRPr="00801B77">
              <w:rPr>
                <w:rFonts w:ascii="Arial" w:eastAsiaTheme="minorEastAsia" w:hAnsi="Arial" w:cs="Arial" w:hint="eastAsia"/>
                <w:color w:val="FF0000"/>
                <w:sz w:val="22"/>
                <w:szCs w:val="22"/>
                <w:lang w:eastAsia="zh-CN"/>
              </w:rPr>
              <w:t>3</w:t>
            </w:r>
            <w:r w:rsidRPr="00801B77">
              <w:rPr>
                <w:rFonts w:ascii="Arial" w:eastAsiaTheme="minorEastAsia" w:hAnsi="Arial" w:cs="Arial"/>
                <w:color w:val="FF0000"/>
                <w:sz w:val="22"/>
                <w:szCs w:val="22"/>
                <w:lang w:eastAsia="zh-CN"/>
              </w:rPr>
              <w:t>3.5</w:t>
            </w:r>
          </w:p>
        </w:tc>
        <w:tc>
          <w:tcPr>
            <w:tcW w:w="1528" w:type="dxa"/>
          </w:tcPr>
          <w:p w14:paraId="1799C30F" w14:textId="3B2EF20A" w:rsidR="00561FAD" w:rsidRPr="0027375E" w:rsidRDefault="00801B77" w:rsidP="00801B77">
            <w:pPr>
              <w:spacing w:after="0"/>
              <w:jc w:val="center"/>
              <w:rPr>
                <w:rFonts w:ascii="Arial" w:eastAsiaTheme="minorEastAsia" w:hAnsi="Arial" w:cs="Arial"/>
                <w:color w:val="FF0000"/>
                <w:sz w:val="22"/>
                <w:szCs w:val="22"/>
                <w:lang w:eastAsia="zh-CN"/>
              </w:rPr>
            </w:pPr>
            <w:r>
              <w:rPr>
                <w:rFonts w:ascii="Arial" w:eastAsiaTheme="minorEastAsia" w:hAnsi="Arial" w:cs="Arial" w:hint="eastAsia"/>
                <w:color w:val="FF0000"/>
                <w:sz w:val="22"/>
                <w:szCs w:val="22"/>
                <w:lang w:eastAsia="zh-CN"/>
              </w:rPr>
              <w:t>3</w:t>
            </w:r>
            <w:r>
              <w:rPr>
                <w:rFonts w:ascii="Arial" w:eastAsiaTheme="minorEastAsia" w:hAnsi="Arial" w:cs="Arial"/>
                <w:color w:val="FF0000"/>
                <w:sz w:val="22"/>
                <w:szCs w:val="22"/>
                <w:lang w:eastAsia="zh-CN"/>
              </w:rPr>
              <w:t>9.5</w:t>
            </w:r>
          </w:p>
        </w:tc>
        <w:tc>
          <w:tcPr>
            <w:tcW w:w="3688" w:type="dxa"/>
          </w:tcPr>
          <w:p w14:paraId="1AB8971C" w14:textId="77777777" w:rsidR="00561FAD" w:rsidRDefault="00B448FF" w:rsidP="00801B77">
            <w:pPr>
              <w:spacing w:after="0"/>
              <w:jc w:val="center"/>
              <w:rPr>
                <w:rFonts w:eastAsiaTheme="minorEastAsia" w:cs="Times New Roman"/>
                <w:sz w:val="16"/>
                <w:szCs w:val="18"/>
                <w:lang w:eastAsia="zh-CN"/>
              </w:rPr>
            </w:pPr>
            <m:oMathPara>
              <m:oMath>
                <m:sSub>
                  <m:sSubPr>
                    <m:ctrlPr>
                      <w:rPr>
                        <w:rFonts w:ascii="Cambria Math" w:eastAsiaTheme="minorEastAsia" w:hAnsi="Cambria Math" w:cs="Times New Roman"/>
                        <w:sz w:val="16"/>
                        <w:szCs w:val="18"/>
                        <w:lang w:eastAsia="zh-CN"/>
                      </w:rPr>
                    </m:ctrlPr>
                  </m:sSubPr>
                  <m:e>
                    <m:r>
                      <w:rPr>
                        <w:rFonts w:ascii="Cambria Math" w:eastAsiaTheme="minorEastAsia" w:hAnsi="Cambria Math" w:cs="Times New Roman"/>
                        <w:sz w:val="16"/>
                        <w:szCs w:val="18"/>
                        <w:lang w:eastAsia="zh-CN"/>
                      </w:rPr>
                      <m:t>P</m:t>
                    </m:r>
                  </m:e>
                  <m:sub>
                    <m:r>
                      <w:rPr>
                        <w:rFonts w:ascii="Cambria Math" w:eastAsiaTheme="minorEastAsia" w:hAnsi="Cambria Math" w:cs="Times New Roman"/>
                        <w:sz w:val="16"/>
                        <w:szCs w:val="18"/>
                        <w:lang w:eastAsia="zh-CN"/>
                      </w:rPr>
                      <m:t xml:space="preserve">RIB_demod </m:t>
                    </m:r>
                  </m:sub>
                </m:sSub>
                <m:r>
                  <w:rPr>
                    <w:rFonts w:ascii="Cambria Math" w:eastAsiaTheme="minorEastAsia" w:hAnsi="Cambria Math" w:cs="Times New Roman"/>
                    <w:sz w:val="16"/>
                    <w:szCs w:val="18"/>
                    <w:lang w:eastAsia="zh-CN"/>
                  </w:rPr>
                  <m:t>=</m:t>
                </m:r>
                <m:d>
                  <m:dPr>
                    <m:begChr m:val="{"/>
                    <m:endChr m:val=""/>
                    <m:ctrlPr>
                      <w:rPr>
                        <w:rFonts w:ascii="Cambria Math" w:eastAsiaTheme="minorEastAsia" w:hAnsi="Cambria Math" w:cs="Times New Roman"/>
                        <w:i/>
                        <w:sz w:val="16"/>
                        <w:szCs w:val="18"/>
                        <w:lang w:eastAsia="zh-CN"/>
                      </w:rPr>
                    </m:ctrlPr>
                  </m:dPr>
                  <m:e>
                    <m:eqArr>
                      <m:eqArrPr>
                        <m:ctrlPr>
                          <w:rPr>
                            <w:rFonts w:ascii="Cambria Math" w:eastAsiaTheme="minorEastAsia" w:hAnsi="Cambria Math" w:cs="Times New Roman"/>
                            <w:i/>
                            <w:sz w:val="16"/>
                            <w:szCs w:val="18"/>
                            <w:lang w:eastAsia="zh-CN"/>
                          </w:rPr>
                        </m:ctrlPr>
                      </m:eqArrPr>
                      <m:e>
                        <m:r>
                          <w:rPr>
                            <w:rFonts w:ascii="Cambria Math" w:eastAsiaTheme="minorEastAsia" w:hAnsi="Cambria Math" w:cs="Times New Roman"/>
                            <w:sz w:val="16"/>
                            <w:szCs w:val="18"/>
                            <w:lang w:eastAsia="zh-CN"/>
                          </w:rPr>
                          <m:t>-47dBm  100MHz</m:t>
                        </m:r>
                      </m:e>
                      <m:e>
                        <m:r>
                          <w:rPr>
                            <w:rFonts w:ascii="Cambria Math" w:eastAsiaTheme="minorEastAsia" w:hAnsi="Cambria Math" w:cs="Times New Roman"/>
                            <w:sz w:val="16"/>
                            <w:szCs w:val="18"/>
                            <w:lang w:eastAsia="zh-CN"/>
                          </w:rPr>
                          <m:t>-41dBm 400MHz</m:t>
                        </m:r>
                      </m:e>
                      <m:e>
                        <m:r>
                          <w:rPr>
                            <w:rFonts w:ascii="Cambria Math" w:eastAsiaTheme="minorEastAsia" w:hAnsi="Cambria Math" w:cs="Times New Roman"/>
                            <w:sz w:val="16"/>
                            <w:szCs w:val="18"/>
                            <w:lang w:eastAsia="zh-CN"/>
                          </w:rPr>
                          <m:t>-35dBm 1600</m:t>
                        </m:r>
                        <m:r>
                          <m:rPr>
                            <m:sty m:val="p"/>
                          </m:rPr>
                          <w:rPr>
                            <w:rFonts w:ascii="Cambria Math" w:eastAsiaTheme="minorEastAsia" w:hAnsi="Cambria Math" w:cs="Times New Roman"/>
                            <w:sz w:val="16"/>
                            <w:szCs w:val="18"/>
                            <w:lang w:eastAsia="zh-CN"/>
                          </w:rPr>
                          <m:t>MHz</m:t>
                        </m:r>
                      </m:e>
                    </m:eqArr>
                  </m:e>
                </m:d>
              </m:oMath>
            </m:oMathPara>
          </w:p>
          <w:p w14:paraId="3689CC90" w14:textId="77777777" w:rsidR="00561FAD" w:rsidRPr="00995DB2" w:rsidRDefault="00B448FF" w:rsidP="00801B77">
            <w:pPr>
              <w:spacing w:after="0"/>
              <w:jc w:val="center"/>
              <w:rPr>
                <w:rFonts w:ascii="Arial" w:eastAsiaTheme="minorEastAsia" w:hAnsi="Arial" w:cs="Arial"/>
                <w:sz w:val="16"/>
                <w:szCs w:val="22"/>
                <w:lang w:eastAsia="zh-CN"/>
              </w:rPr>
            </w:pPr>
            <m:oMathPara>
              <m:oMath>
                <m:sSub>
                  <m:sSubPr>
                    <m:ctrlPr>
                      <w:rPr>
                        <w:rFonts w:ascii="Cambria Math" w:eastAsiaTheme="minorEastAsia" w:hAnsi="Cambria Math" w:cs="Arial"/>
                        <w:i/>
                        <w:sz w:val="16"/>
                        <w:szCs w:val="22"/>
                        <w:lang w:eastAsia="zh-CN"/>
                      </w:rPr>
                    </m:ctrlPr>
                  </m:sSubPr>
                  <m:e>
                    <m:r>
                      <w:rPr>
                        <w:rFonts w:ascii="Cambria Math" w:eastAsiaTheme="minorEastAsia" w:hAnsi="Cambria Math" w:cs="Arial"/>
                        <w:sz w:val="16"/>
                        <w:szCs w:val="22"/>
                        <w:lang w:eastAsia="zh-CN"/>
                      </w:rPr>
                      <m:t>P</m:t>
                    </m:r>
                  </m:e>
                  <m:sub>
                    <m:r>
                      <w:rPr>
                        <w:rFonts w:ascii="Cambria Math" w:eastAsiaTheme="minorEastAsia" w:hAnsi="Cambria Math" w:cs="Arial"/>
                        <w:sz w:val="16"/>
                        <w:szCs w:val="22"/>
                        <w:lang w:eastAsia="zh-CN"/>
                      </w:rPr>
                      <m:t>PA_out_max</m:t>
                    </m:r>
                  </m:sub>
                </m:sSub>
                <m:r>
                  <w:rPr>
                    <w:rFonts w:ascii="Cambria Math" w:eastAsiaTheme="minorEastAsia" w:hAnsi="Cambria Math" w:cs="Arial"/>
                    <w:sz w:val="16"/>
                    <w:szCs w:val="22"/>
                    <w:lang w:eastAsia="zh-CN"/>
                  </w:rPr>
                  <m:t>=</m:t>
                </m:r>
                <m:d>
                  <m:dPr>
                    <m:begChr m:val="{"/>
                    <m:endChr m:val=""/>
                    <m:ctrlPr>
                      <w:rPr>
                        <w:rFonts w:ascii="Cambria Math" w:eastAsiaTheme="minorEastAsia" w:hAnsi="Cambria Math" w:cs="Arial"/>
                        <w:i/>
                        <w:sz w:val="16"/>
                        <w:szCs w:val="22"/>
                        <w:lang w:eastAsia="zh-CN"/>
                      </w:rPr>
                    </m:ctrlPr>
                  </m:dPr>
                  <m:e>
                    <m:m>
                      <m:mPr>
                        <m:mcs>
                          <m:mc>
                            <m:mcPr>
                              <m:count m:val="2"/>
                              <m:mcJc m:val="center"/>
                            </m:mcPr>
                          </m:mc>
                        </m:mcs>
                        <m:ctrlPr>
                          <w:rPr>
                            <w:rFonts w:ascii="Cambria Math" w:eastAsiaTheme="minorEastAsia" w:hAnsi="Cambria Math" w:cs="Arial"/>
                            <w:i/>
                            <w:sz w:val="16"/>
                            <w:szCs w:val="22"/>
                            <w:lang w:eastAsia="zh-CN"/>
                          </w:rPr>
                        </m:ctrlPr>
                      </m:mPr>
                      <m:mr>
                        <m:e>
                          <m:r>
                            <w:rPr>
                              <w:rFonts w:ascii="Cambria Math" w:eastAsiaTheme="minorEastAsia" w:hAnsi="Cambria Math" w:cs="Arial"/>
                              <w:sz w:val="16"/>
                              <w:szCs w:val="22"/>
                              <w:lang w:eastAsia="zh-CN"/>
                            </w:rPr>
                            <m:t>27dBm</m:t>
                          </m:r>
                        </m:e>
                        <m:e>
                          <m:r>
                            <w:rPr>
                              <w:rFonts w:ascii="Cambria Math" w:eastAsiaTheme="minorEastAsia" w:hAnsi="Cambria Math" w:cs="Arial"/>
                              <w:sz w:val="16"/>
                              <w:szCs w:val="22"/>
                              <w:lang w:eastAsia="zh-CN"/>
                            </w:rPr>
                            <m:t>2~20GHz</m:t>
                          </m:r>
                        </m:e>
                      </m:mr>
                      <m:mr>
                        <m:e>
                          <m:r>
                            <w:rPr>
                              <w:rFonts w:ascii="Cambria Math" w:eastAsiaTheme="minorEastAsia" w:hAnsi="Cambria Math" w:cs="Arial"/>
                              <w:sz w:val="16"/>
                              <w:szCs w:val="22"/>
                              <w:lang w:eastAsia="zh-CN"/>
                            </w:rPr>
                            <m:t>27dBm</m:t>
                          </m:r>
                        </m:e>
                        <m:e>
                          <m:r>
                            <w:rPr>
                              <w:rFonts w:ascii="Cambria Math" w:eastAsiaTheme="minorEastAsia" w:hAnsi="Cambria Math" w:cs="Arial"/>
                              <w:sz w:val="16"/>
                              <w:szCs w:val="22"/>
                              <w:lang w:eastAsia="zh-CN"/>
                            </w:rPr>
                            <m:t>27~31GHz</m:t>
                          </m:r>
                        </m:e>
                      </m:mr>
                      <m:mr>
                        <m:e>
                          <m:r>
                            <w:rPr>
                              <w:rFonts w:ascii="Cambria Math" w:eastAsiaTheme="minorEastAsia" w:hAnsi="Cambria Math" w:cs="Arial"/>
                              <w:sz w:val="16"/>
                              <w:szCs w:val="22"/>
                              <w:lang w:eastAsia="zh-CN"/>
                            </w:rPr>
                            <m:t>22dBm</m:t>
                          </m:r>
                        </m:e>
                        <m:e>
                          <m:r>
                            <w:rPr>
                              <w:rFonts w:ascii="Cambria Math" w:eastAsiaTheme="minorEastAsia" w:hAnsi="Cambria Math" w:cs="Arial"/>
                              <w:sz w:val="16"/>
                              <w:szCs w:val="22"/>
                              <w:lang w:eastAsia="zh-CN"/>
                            </w:rPr>
                            <m:t>30~40GHz</m:t>
                          </m:r>
                        </m:e>
                      </m:mr>
                    </m:m>
                  </m:e>
                </m:d>
              </m:oMath>
            </m:oMathPara>
          </w:p>
          <w:p w14:paraId="252DCA54" w14:textId="5F797D6A" w:rsidR="00561FAD" w:rsidRPr="00813755" w:rsidRDefault="00B448FF" w:rsidP="00801B77">
            <w:pPr>
              <w:spacing w:after="0"/>
              <w:jc w:val="center"/>
              <w:rPr>
                <w:rFonts w:eastAsia="宋体"/>
                <w:sz w:val="16"/>
                <w:szCs w:val="18"/>
                <w:lang w:eastAsia="zh-CN"/>
              </w:rPr>
            </w:pPr>
            <m:oMathPara>
              <m:oMath>
                <m:sSub>
                  <m:sSubPr>
                    <m:ctrlPr>
                      <w:rPr>
                        <w:rFonts w:ascii="Cambria Math" w:eastAsiaTheme="minorEastAsia" w:hAnsi="Cambria Math" w:cs="Arial"/>
                        <w:sz w:val="16"/>
                        <w:szCs w:val="18"/>
                        <w:lang w:eastAsia="zh-CN"/>
                      </w:rPr>
                    </m:ctrlPr>
                  </m:sSubPr>
                  <m:e>
                    <m:r>
                      <w:rPr>
                        <w:rFonts w:ascii="Cambria Math" w:eastAsiaTheme="minorEastAsia" w:hAnsi="Cambria Math" w:cs="Arial"/>
                        <w:sz w:val="16"/>
                        <w:szCs w:val="18"/>
                        <w:lang w:eastAsia="zh-CN"/>
                      </w:rPr>
                      <m:t>L</m:t>
                    </m:r>
                  </m:e>
                  <m:sub>
                    <m:r>
                      <w:rPr>
                        <w:rFonts w:ascii="Cambria Math" w:eastAsiaTheme="minorEastAsia" w:hAnsi="Cambria Math" w:cs="Arial"/>
                        <w:sz w:val="16"/>
                        <w:szCs w:val="18"/>
                        <w:lang w:eastAsia="zh-CN"/>
                      </w:rPr>
                      <m:t>coupler</m:t>
                    </m:r>
                  </m:sub>
                </m:sSub>
                <m:r>
                  <w:rPr>
                    <w:rFonts w:ascii="Cambria Math" w:eastAsiaTheme="minorEastAsia" w:hAnsi="Cambria Math" w:cs="Arial"/>
                    <w:sz w:val="16"/>
                    <w:szCs w:val="18"/>
                    <w:lang w:eastAsia="zh-CN"/>
                  </w:rPr>
                  <m:t>=3dB</m:t>
                </m:r>
              </m:oMath>
            </m:oMathPara>
          </w:p>
        </w:tc>
      </w:tr>
      <w:tr w:rsidR="00561FAD" w:rsidRPr="00B41D78" w14:paraId="6C10271B" w14:textId="77777777" w:rsidTr="00561FAD">
        <w:trPr>
          <w:jc w:val="center"/>
        </w:trPr>
        <w:tc>
          <w:tcPr>
            <w:tcW w:w="1358" w:type="dxa"/>
          </w:tcPr>
          <w:p w14:paraId="6E2AAE50" w14:textId="77777777" w:rsidR="00561FAD" w:rsidRPr="006A1EAE" w:rsidRDefault="00B448FF" w:rsidP="00801B77">
            <w:pPr>
              <w:spacing w:after="0"/>
              <w:jc w:val="center"/>
              <w:rPr>
                <w:rFonts w:ascii="Arial" w:eastAsiaTheme="minorEastAsia" w:hAnsi="Arial" w:cs="Arial"/>
                <w:sz w:val="16"/>
                <w:lang w:eastAsia="zh-CN"/>
              </w:rPr>
            </w:pPr>
            <m:oMathPara>
              <m:oMath>
                <m:sSub>
                  <m:sSubPr>
                    <m:ctrlPr>
                      <w:rPr>
                        <w:rFonts w:ascii="Cambria Math" w:eastAsiaTheme="minorEastAsia" w:hAnsi="Cambria Math" w:cs="Arial"/>
                        <w:sz w:val="16"/>
                        <w:lang w:eastAsia="zh-CN"/>
                      </w:rPr>
                    </m:ctrlPr>
                  </m:sSubPr>
                  <m:e>
                    <m:r>
                      <w:rPr>
                        <w:rFonts w:ascii="Cambria Math" w:eastAsiaTheme="minorEastAsia" w:hAnsi="Cambria Math" w:cs="Arial"/>
                        <w:sz w:val="16"/>
                        <w:lang w:eastAsia="zh-CN"/>
                      </w:rPr>
                      <m:t>P</m:t>
                    </m:r>
                  </m:e>
                  <m:sub>
                    <m:r>
                      <w:rPr>
                        <w:rFonts w:ascii="Cambria Math" w:eastAsiaTheme="minorEastAsia" w:hAnsi="Cambria Math" w:cs="Arial"/>
                        <w:sz w:val="16"/>
                        <w:lang w:eastAsia="zh-CN"/>
                      </w:rPr>
                      <m:t>SG_est</m:t>
                    </m:r>
                  </m:sub>
                </m:sSub>
                <m:r>
                  <w:rPr>
                    <w:rFonts w:ascii="Cambria Math" w:eastAsiaTheme="minorEastAsia" w:hAnsi="Cambria Math" w:cs="Arial"/>
                    <w:sz w:val="16"/>
                    <w:lang w:eastAsia="zh-CN"/>
                  </w:rPr>
                  <m:t xml:space="preserve"> (dBm)</m:t>
                </m:r>
              </m:oMath>
            </m:oMathPara>
          </w:p>
          <w:p w14:paraId="766E2E3E" w14:textId="77777777" w:rsidR="00561FAD" w:rsidRDefault="00561FAD" w:rsidP="00801B77">
            <w:pPr>
              <w:spacing w:after="0"/>
              <w:jc w:val="center"/>
              <w:rPr>
                <w:sz w:val="18"/>
                <w:szCs w:val="15"/>
                <w:lang w:eastAsia="zh-CN"/>
              </w:rPr>
            </w:pPr>
            <m:oMathPara>
              <m:oMath>
                <m:r>
                  <w:rPr>
                    <w:rFonts w:ascii="Cambria Math" w:eastAsiaTheme="minorEastAsia" w:hAnsi="Cambria Math" w:cs="Arial"/>
                    <w:sz w:val="16"/>
                    <w:lang w:eastAsia="zh-CN"/>
                  </w:rPr>
                  <m:t>=</m:t>
                </m:r>
                <m:sSub>
                  <m:sSubPr>
                    <m:ctrlPr>
                      <w:rPr>
                        <w:rFonts w:ascii="Cambria Math" w:eastAsiaTheme="minorEastAsia" w:hAnsi="Cambria Math" w:cs="Arial"/>
                        <w:sz w:val="16"/>
                        <w:szCs w:val="22"/>
                        <w:lang w:eastAsia="zh-CN"/>
                      </w:rPr>
                    </m:ctrlPr>
                  </m:sSubPr>
                  <m:e>
                    <m:r>
                      <w:rPr>
                        <w:rFonts w:ascii="Cambria Math" w:eastAsiaTheme="minorEastAsia" w:hAnsi="Cambria Math" w:cs="Arial"/>
                        <w:sz w:val="16"/>
                        <w:szCs w:val="22"/>
                        <w:lang w:eastAsia="zh-CN"/>
                      </w:rPr>
                      <m:t>P</m:t>
                    </m:r>
                  </m:e>
                  <m:sub>
                    <m:r>
                      <w:rPr>
                        <w:rFonts w:ascii="Cambria Math" w:eastAsiaTheme="minorEastAsia" w:hAnsi="Cambria Math" w:cs="Arial"/>
                        <w:sz w:val="16"/>
                        <w:szCs w:val="22"/>
                        <w:lang w:eastAsia="zh-CN"/>
                      </w:rPr>
                      <m:t>PA_out</m:t>
                    </m:r>
                  </m:sub>
                </m:sSub>
                <m:r>
                  <w:rPr>
                    <w:rFonts w:ascii="Cambria Math" w:eastAsiaTheme="minorEastAsia" w:hAnsi="Cambria Math" w:cs="Arial"/>
                    <w:sz w:val="16"/>
                    <w:lang w:eastAsia="zh-CN"/>
                  </w:rPr>
                  <m:t>+</m:t>
                </m:r>
                <m:sSub>
                  <m:sSubPr>
                    <m:ctrlPr>
                      <w:rPr>
                        <w:rFonts w:ascii="Cambria Math" w:eastAsiaTheme="minorEastAsia" w:hAnsi="Cambria Math" w:cs="Arial"/>
                        <w:sz w:val="16"/>
                        <w:lang w:eastAsia="zh-CN"/>
                      </w:rPr>
                    </m:ctrlPr>
                  </m:sSubPr>
                  <m:e>
                    <m:r>
                      <w:rPr>
                        <w:rFonts w:ascii="Cambria Math" w:eastAsiaTheme="minorEastAsia" w:hAnsi="Cambria Math" w:cs="Arial"/>
                        <w:sz w:val="16"/>
                        <w:lang w:eastAsia="zh-CN"/>
                      </w:rPr>
                      <m:t>L</m:t>
                    </m:r>
                  </m:e>
                  <m:sub>
                    <m:r>
                      <w:rPr>
                        <w:rFonts w:ascii="Cambria Math" w:eastAsiaTheme="minorEastAsia" w:hAnsi="Cambria Math" w:cs="Arial"/>
                        <w:sz w:val="16"/>
                        <w:lang w:eastAsia="zh-CN"/>
                      </w:rPr>
                      <m:t>total</m:t>
                    </m:r>
                  </m:sub>
                </m:sSub>
              </m:oMath>
            </m:oMathPara>
          </w:p>
        </w:tc>
        <w:tc>
          <w:tcPr>
            <w:tcW w:w="1061" w:type="dxa"/>
          </w:tcPr>
          <w:p w14:paraId="7BF0F209" w14:textId="40B5D291" w:rsidR="00561FAD" w:rsidRPr="004104BC" w:rsidRDefault="00801B77" w:rsidP="00801B77">
            <w:pPr>
              <w:spacing w:after="0"/>
              <w:jc w:val="center"/>
              <w:rPr>
                <w:rFonts w:ascii="Arial" w:eastAsiaTheme="minorEastAsia" w:hAnsi="Arial" w:cs="Arial"/>
                <w:color w:val="00B0F0"/>
                <w:sz w:val="22"/>
                <w:szCs w:val="22"/>
                <w:lang w:eastAsia="zh-CN"/>
              </w:rPr>
            </w:pPr>
            <w:r>
              <w:rPr>
                <w:rFonts w:ascii="Arial" w:eastAsiaTheme="minorEastAsia" w:hAnsi="Arial" w:cs="Arial" w:hint="eastAsia"/>
                <w:color w:val="00B0F0"/>
                <w:sz w:val="22"/>
                <w:szCs w:val="22"/>
                <w:lang w:eastAsia="zh-CN"/>
              </w:rPr>
              <w:t>-</w:t>
            </w:r>
            <w:r>
              <w:rPr>
                <w:rFonts w:ascii="Arial" w:eastAsiaTheme="minorEastAsia" w:hAnsi="Arial" w:cs="Arial"/>
                <w:color w:val="00B0F0"/>
                <w:sz w:val="22"/>
                <w:szCs w:val="22"/>
                <w:lang w:eastAsia="zh-CN"/>
              </w:rPr>
              <w:t>14</w:t>
            </w:r>
          </w:p>
        </w:tc>
        <w:tc>
          <w:tcPr>
            <w:tcW w:w="1291" w:type="dxa"/>
          </w:tcPr>
          <w:p w14:paraId="65824AAA" w14:textId="50632BE9" w:rsidR="00561FAD" w:rsidRPr="00801B77" w:rsidRDefault="00801B77" w:rsidP="00801B77">
            <w:pPr>
              <w:spacing w:after="0"/>
              <w:jc w:val="center"/>
              <w:rPr>
                <w:rFonts w:ascii="Arial" w:eastAsiaTheme="minorEastAsia" w:hAnsi="Arial" w:cs="Arial"/>
                <w:color w:val="FF0000"/>
                <w:sz w:val="22"/>
                <w:szCs w:val="22"/>
                <w:lang w:eastAsia="zh-CN"/>
              </w:rPr>
            </w:pPr>
            <w:r w:rsidRPr="00801B77">
              <w:rPr>
                <w:rFonts w:ascii="Arial" w:eastAsiaTheme="minorEastAsia" w:hAnsi="Arial" w:cs="Arial" w:hint="eastAsia"/>
                <w:color w:val="FF0000"/>
                <w:sz w:val="22"/>
                <w:szCs w:val="22"/>
                <w:lang w:eastAsia="zh-CN"/>
              </w:rPr>
              <w:t>-</w:t>
            </w:r>
            <w:r w:rsidRPr="00801B77">
              <w:rPr>
                <w:rFonts w:ascii="Arial" w:eastAsiaTheme="minorEastAsia" w:hAnsi="Arial" w:cs="Arial"/>
                <w:color w:val="FF0000"/>
                <w:sz w:val="22"/>
                <w:szCs w:val="22"/>
                <w:lang w:eastAsia="zh-CN"/>
              </w:rPr>
              <w:t>8</w:t>
            </w:r>
          </w:p>
        </w:tc>
        <w:tc>
          <w:tcPr>
            <w:tcW w:w="1528" w:type="dxa"/>
          </w:tcPr>
          <w:p w14:paraId="52773E4A" w14:textId="7D49F0E9" w:rsidR="00561FAD" w:rsidRPr="004104BC" w:rsidRDefault="00801B77" w:rsidP="00801B77">
            <w:pPr>
              <w:spacing w:after="0"/>
              <w:jc w:val="center"/>
              <w:rPr>
                <w:rFonts w:ascii="Arial" w:eastAsiaTheme="minorEastAsia" w:hAnsi="Arial" w:cs="Arial"/>
                <w:color w:val="00B0F0"/>
                <w:sz w:val="22"/>
                <w:szCs w:val="22"/>
                <w:lang w:eastAsia="zh-CN"/>
              </w:rPr>
            </w:pPr>
            <w:r w:rsidRPr="00801B77">
              <w:rPr>
                <w:rFonts w:ascii="Arial" w:eastAsiaTheme="minorEastAsia" w:hAnsi="Arial" w:cs="Arial" w:hint="eastAsia"/>
                <w:color w:val="FF0000"/>
                <w:sz w:val="22"/>
                <w:szCs w:val="22"/>
                <w:lang w:eastAsia="zh-CN"/>
              </w:rPr>
              <w:t>-</w:t>
            </w:r>
            <w:r w:rsidRPr="00801B77">
              <w:rPr>
                <w:rFonts w:ascii="Arial" w:eastAsiaTheme="minorEastAsia" w:hAnsi="Arial" w:cs="Arial"/>
                <w:color w:val="FF0000"/>
                <w:sz w:val="22"/>
                <w:szCs w:val="22"/>
                <w:lang w:eastAsia="zh-CN"/>
              </w:rPr>
              <w:t>2</w:t>
            </w:r>
          </w:p>
        </w:tc>
        <w:tc>
          <w:tcPr>
            <w:tcW w:w="3688" w:type="dxa"/>
          </w:tcPr>
          <w:p w14:paraId="6D085602" w14:textId="52CD21D3" w:rsidR="00561FAD" w:rsidRDefault="00B448FF" w:rsidP="00801B77">
            <w:pPr>
              <w:spacing w:after="0"/>
              <w:jc w:val="center"/>
              <w:rPr>
                <w:rFonts w:eastAsia="宋体"/>
                <w:sz w:val="16"/>
                <w:lang w:eastAsia="zh-CN"/>
              </w:rPr>
            </w:pPr>
            <m:oMathPara>
              <m:oMath>
                <m:sSub>
                  <m:sSubPr>
                    <m:ctrlPr>
                      <w:rPr>
                        <w:rFonts w:ascii="Cambria Math" w:eastAsiaTheme="minorEastAsia" w:hAnsi="Cambria Math" w:cs="Arial"/>
                        <w:sz w:val="16"/>
                        <w:lang w:eastAsia="zh-CN"/>
                      </w:rPr>
                    </m:ctrlPr>
                  </m:sSubPr>
                  <m:e>
                    <m:r>
                      <w:rPr>
                        <w:rFonts w:ascii="Cambria Math" w:eastAsiaTheme="minorEastAsia" w:hAnsi="Cambria Math" w:cs="Arial"/>
                        <w:sz w:val="16"/>
                        <w:lang w:eastAsia="zh-CN"/>
                      </w:rPr>
                      <m:t>L</m:t>
                    </m:r>
                  </m:e>
                  <m:sub>
                    <m:r>
                      <w:rPr>
                        <w:rFonts w:ascii="Cambria Math" w:eastAsiaTheme="minorEastAsia" w:hAnsi="Cambria Math" w:cs="Arial"/>
                        <w:sz w:val="16"/>
                        <w:lang w:eastAsia="zh-CN"/>
                      </w:rPr>
                      <m:t>total</m:t>
                    </m:r>
                  </m:sub>
                </m:sSub>
                <m:r>
                  <w:rPr>
                    <w:rFonts w:ascii="Cambria Math" w:eastAsiaTheme="minorEastAsia" w:hAnsi="Cambria Math" w:cs="Arial"/>
                    <w:sz w:val="16"/>
                    <w:lang w:eastAsia="zh-CN"/>
                  </w:rPr>
                  <m:t>=</m:t>
                </m:r>
                <m:d>
                  <m:dPr>
                    <m:begChr m:val="{"/>
                    <m:endChr m:val=""/>
                    <m:ctrlPr>
                      <w:rPr>
                        <w:rFonts w:ascii="Cambria Math" w:eastAsiaTheme="minorEastAsia" w:hAnsi="Cambria Math" w:cs="Arial"/>
                        <w:i/>
                        <w:sz w:val="16"/>
                        <w:lang w:eastAsia="zh-CN"/>
                      </w:rPr>
                    </m:ctrlPr>
                  </m:dPr>
                  <m:e>
                    <m:m>
                      <m:mPr>
                        <m:mcs>
                          <m:mc>
                            <m:mcPr>
                              <m:count m:val="2"/>
                              <m:mcJc m:val="center"/>
                            </m:mcPr>
                          </m:mc>
                        </m:mcs>
                        <m:ctrlPr>
                          <w:rPr>
                            <w:rFonts w:ascii="Cambria Math" w:eastAsiaTheme="minorEastAsia" w:hAnsi="Cambria Math" w:cs="Arial"/>
                            <w:i/>
                            <w:sz w:val="16"/>
                            <w:lang w:eastAsia="zh-CN"/>
                          </w:rPr>
                        </m:ctrlPr>
                      </m:mPr>
                      <m:mr>
                        <m:e>
                          <m:r>
                            <w:rPr>
                              <w:rFonts w:ascii="Cambria Math" w:eastAsiaTheme="minorEastAsia" w:hAnsi="Cambria Math" w:cs="Arial"/>
                              <w:sz w:val="16"/>
                              <w:lang w:eastAsia="zh-CN"/>
                            </w:rPr>
                            <m:t>-60dB</m:t>
                          </m:r>
                        </m:e>
                        <m:e>
                          <m:r>
                            <w:rPr>
                              <w:rFonts w:ascii="Cambria Math" w:eastAsiaTheme="minorEastAsia" w:hAnsi="Cambria Math" w:cs="Arial"/>
                              <w:sz w:val="16"/>
                              <w:lang w:eastAsia="zh-CN"/>
                            </w:rPr>
                            <m:t>FR1</m:t>
                          </m:r>
                        </m:e>
                      </m:mr>
                      <m:mr>
                        <m:e>
                          <m:r>
                            <w:rPr>
                              <w:rFonts w:ascii="Cambria Math" w:eastAsiaTheme="minorEastAsia" w:hAnsi="Cambria Math" w:cs="Arial"/>
                              <w:sz w:val="16"/>
                              <w:lang w:eastAsia="zh-CN"/>
                            </w:rPr>
                            <m:t>-54.5dB</m:t>
                          </m:r>
                        </m:e>
                        <m:e>
                          <m:r>
                            <w:rPr>
                              <w:rFonts w:ascii="Cambria Math" w:eastAsiaTheme="minorEastAsia" w:hAnsi="Cambria Math" w:cs="Arial"/>
                              <w:sz w:val="16"/>
                              <w:lang w:eastAsia="zh-CN"/>
                            </w:rPr>
                            <m:t>27GHz</m:t>
                          </m:r>
                        </m:e>
                      </m:mr>
                      <m:mr>
                        <m:e>
                          <m:r>
                            <w:rPr>
                              <w:rFonts w:ascii="Cambria Math" w:eastAsiaTheme="minorEastAsia" w:hAnsi="Cambria Math" w:cs="Arial"/>
                              <w:sz w:val="16"/>
                              <w:lang w:eastAsia="zh-CN"/>
                            </w:rPr>
                            <m:t>-41.5dB</m:t>
                          </m:r>
                        </m:e>
                        <m:e>
                          <m:r>
                            <w:rPr>
                              <w:rFonts w:ascii="Cambria Math" w:eastAsiaTheme="minorEastAsia" w:hAnsi="Cambria Math" w:cs="Arial"/>
                              <w:sz w:val="16"/>
                              <w:lang w:eastAsia="zh-CN"/>
                            </w:rPr>
                            <m:t>38GHz</m:t>
                          </m:r>
                        </m:e>
                      </m:mr>
                    </m:m>
                  </m:e>
                </m:d>
              </m:oMath>
            </m:oMathPara>
          </w:p>
        </w:tc>
      </w:tr>
    </w:tbl>
    <w:p w14:paraId="62EAE884" w14:textId="43207D4C" w:rsidR="0020406F" w:rsidRDefault="0020406F" w:rsidP="00813755">
      <w:pPr>
        <w:tabs>
          <w:tab w:val="left" w:pos="5964"/>
        </w:tabs>
        <w:rPr>
          <w:rFonts w:eastAsiaTheme="minorEastAsia"/>
        </w:rPr>
      </w:pPr>
    </w:p>
    <w:p w14:paraId="4EE79A68" w14:textId="77777777" w:rsidR="00801B77" w:rsidRPr="007D3249" w:rsidRDefault="00801B77" w:rsidP="00801B77">
      <w:pPr>
        <w:tabs>
          <w:tab w:val="left" w:pos="5964"/>
        </w:tabs>
        <w:rPr>
          <w:rFonts w:eastAsiaTheme="minorEastAsia"/>
          <w:lang w:val="en-US" w:eastAsia="zh-CN"/>
        </w:rPr>
      </w:pPr>
      <w:r>
        <w:rPr>
          <w:rFonts w:eastAsiaTheme="minorEastAsia"/>
          <w:lang w:val="en-US" w:eastAsia="zh-CN"/>
        </w:rPr>
        <w:t xml:space="preserve">We can observe that all PA out of bandwidth are larger than </w:t>
      </w:r>
      <m:oMath>
        <m:sSub>
          <m:sSubPr>
            <m:ctrlPr>
              <w:rPr>
                <w:rFonts w:ascii="Cambria Math" w:eastAsiaTheme="minorEastAsia" w:hAnsi="Cambria Math" w:cs="Times New Roman"/>
                <w:i/>
                <w:sz w:val="16"/>
                <w:szCs w:val="22"/>
                <w:lang w:eastAsia="zh-CN"/>
              </w:rPr>
            </m:ctrlPr>
          </m:sSubPr>
          <m:e>
            <m:r>
              <w:rPr>
                <w:rFonts w:ascii="Cambria Math" w:eastAsiaTheme="minorEastAsia" w:hAnsi="Cambria Math" w:cs="Times New Roman"/>
                <w:sz w:val="16"/>
                <w:szCs w:val="22"/>
                <w:lang w:eastAsia="zh-CN"/>
              </w:rPr>
              <m:t>P</m:t>
            </m:r>
          </m:e>
          <m:sub>
            <m:r>
              <w:rPr>
                <w:rFonts w:ascii="Cambria Math" w:eastAsiaTheme="minorEastAsia" w:hAnsi="Cambria Math" w:cs="Times New Roman"/>
                <w:sz w:val="16"/>
                <w:szCs w:val="22"/>
                <w:lang w:eastAsia="zh-CN"/>
              </w:rPr>
              <m:t>PA_out_max</m:t>
            </m:r>
          </m:sub>
        </m:sSub>
      </m:oMath>
      <w:r w:rsidRPr="0020406F">
        <w:rPr>
          <w:rFonts w:eastAsiaTheme="minorEastAsia" w:hint="eastAsia"/>
          <w:sz w:val="21"/>
          <w:szCs w:val="22"/>
          <w:lang w:eastAsia="zh-CN"/>
        </w:rPr>
        <w:t xml:space="preserve"> </w:t>
      </w:r>
      <w:r w:rsidRPr="0020406F">
        <w:rPr>
          <w:rFonts w:eastAsiaTheme="minorEastAsia"/>
          <w:szCs w:val="22"/>
          <w:lang w:eastAsia="zh-CN"/>
        </w:rPr>
        <w:t>even</w:t>
      </w:r>
      <w:r>
        <w:rPr>
          <w:rFonts w:eastAsiaTheme="minorEastAsia"/>
          <w:sz w:val="16"/>
          <w:szCs w:val="22"/>
          <w:lang w:eastAsia="zh-CN"/>
        </w:rPr>
        <w:t xml:space="preserve"> PA_out_max</w:t>
      </w:r>
      <w:r w:rsidRPr="0020406F">
        <w:rPr>
          <w:rFonts w:eastAsiaTheme="minorEastAsia"/>
          <w:lang w:eastAsia="zh-CN"/>
        </w:rPr>
        <w:t xml:space="preserve"> of 40GHz is use</w:t>
      </w:r>
      <w:r w:rsidRPr="0020406F">
        <w:rPr>
          <w:rFonts w:eastAsiaTheme="minorEastAsia"/>
          <w:sz w:val="18"/>
          <w:szCs w:val="22"/>
          <w:lang w:eastAsia="zh-CN"/>
        </w:rPr>
        <w:t>d</w:t>
      </w:r>
      <w:r>
        <w:rPr>
          <w:rFonts w:eastAsiaTheme="minorEastAsia"/>
          <w:sz w:val="18"/>
          <w:szCs w:val="22"/>
          <w:lang w:eastAsia="zh-CN"/>
        </w:rPr>
        <w:t xml:space="preserve">. For 1600MHz, </w:t>
      </w:r>
      <w:r w:rsidRPr="0020406F">
        <w:rPr>
          <w:rFonts w:eastAsiaTheme="minorEastAsia"/>
          <w:lang w:val="en-US" w:eastAsia="zh-CN"/>
        </w:rPr>
        <w:t>the expected</w:t>
      </w:r>
      <w:r>
        <w:rPr>
          <w:rFonts w:eastAsiaTheme="minorEastAsia"/>
          <w:sz w:val="18"/>
          <w:szCs w:val="22"/>
          <w:lang w:eastAsia="zh-CN"/>
        </w:rPr>
        <w:t xml:space="preserve"> </w:t>
      </w:r>
      <m:oMath>
        <m:sSub>
          <m:sSubPr>
            <m:ctrlPr>
              <w:rPr>
                <w:rFonts w:ascii="Cambria Math" w:eastAsiaTheme="minorEastAsia" w:hAnsi="Cambria Math" w:cs="Times New Roman"/>
                <w:sz w:val="16"/>
                <w:szCs w:val="22"/>
                <w:lang w:eastAsia="zh-CN"/>
              </w:rPr>
            </m:ctrlPr>
          </m:sSubPr>
          <m:e>
            <m:r>
              <w:rPr>
                <w:rFonts w:ascii="Cambria Math" w:eastAsiaTheme="minorEastAsia" w:hAnsi="Cambria Math" w:cs="Times New Roman"/>
                <w:sz w:val="16"/>
                <w:szCs w:val="22"/>
                <w:lang w:eastAsia="zh-CN"/>
              </w:rPr>
              <m:t>P</m:t>
            </m:r>
          </m:e>
          <m:sub>
            <m:r>
              <w:rPr>
                <w:rFonts w:ascii="Cambria Math" w:eastAsiaTheme="minorEastAsia" w:hAnsi="Cambria Math" w:cs="Times New Roman"/>
                <w:sz w:val="16"/>
                <w:szCs w:val="22"/>
                <w:lang w:eastAsia="zh-CN"/>
              </w:rPr>
              <m:t>PA_out</m:t>
            </m:r>
          </m:sub>
        </m:sSub>
      </m:oMath>
      <w:r>
        <w:rPr>
          <w:rFonts w:eastAsiaTheme="minorEastAsia" w:hint="eastAsia"/>
          <w:sz w:val="16"/>
          <w:szCs w:val="22"/>
          <w:lang w:eastAsia="zh-CN"/>
        </w:rPr>
        <w:t xml:space="preserve"> </w:t>
      </w:r>
      <w:r w:rsidRPr="0020406F">
        <w:rPr>
          <w:rFonts w:eastAsiaTheme="minorEastAsia"/>
          <w:lang w:val="en-US" w:eastAsia="zh-CN"/>
        </w:rPr>
        <w:t>is far larger than</w:t>
      </w:r>
      <w:r>
        <w:rPr>
          <w:rFonts w:eastAsiaTheme="minorEastAsia"/>
          <w:sz w:val="16"/>
          <w:szCs w:val="22"/>
          <w:lang w:eastAsia="zh-CN"/>
        </w:rPr>
        <w:t xml:space="preserve"> </w:t>
      </w:r>
      <m:oMath>
        <m:sSub>
          <m:sSubPr>
            <m:ctrlPr>
              <w:rPr>
                <w:rFonts w:ascii="Cambria Math" w:eastAsiaTheme="minorEastAsia" w:hAnsi="Cambria Math" w:cs="Times New Roman"/>
                <w:i/>
                <w:sz w:val="16"/>
                <w:szCs w:val="22"/>
                <w:lang w:eastAsia="zh-CN"/>
              </w:rPr>
            </m:ctrlPr>
          </m:sSubPr>
          <m:e>
            <m:r>
              <w:rPr>
                <w:rFonts w:ascii="Cambria Math" w:eastAsiaTheme="minorEastAsia" w:hAnsi="Cambria Math" w:cs="Times New Roman"/>
                <w:sz w:val="16"/>
                <w:szCs w:val="22"/>
                <w:lang w:eastAsia="zh-CN"/>
              </w:rPr>
              <m:t>P</m:t>
            </m:r>
          </m:e>
          <m:sub>
            <m:r>
              <w:rPr>
                <w:rFonts w:ascii="Cambria Math" w:eastAsiaTheme="minorEastAsia" w:hAnsi="Cambria Math" w:cs="Times New Roman"/>
                <w:sz w:val="16"/>
                <w:szCs w:val="22"/>
                <w:lang w:eastAsia="zh-CN"/>
              </w:rPr>
              <m:t>PA_out_max</m:t>
            </m:r>
          </m:sub>
        </m:sSub>
      </m:oMath>
      <w:r>
        <w:rPr>
          <w:rFonts w:eastAsiaTheme="minorEastAsia"/>
          <w:sz w:val="16"/>
          <w:szCs w:val="22"/>
          <w:lang w:eastAsia="zh-CN"/>
        </w:rPr>
        <w:t xml:space="preserve">. </w:t>
      </w:r>
      <w:r>
        <w:rPr>
          <w:rFonts w:eastAsiaTheme="minorEastAsia"/>
          <w:lang w:val="en-US" w:eastAsia="zh-CN"/>
        </w:rPr>
        <w:t>Therefore, we propose to not define requirements for 1600MHz bandwidth.</w:t>
      </w:r>
    </w:p>
    <w:p w14:paraId="5BF23683" w14:textId="7ED10AE6" w:rsidR="0020406F" w:rsidRDefault="00801B77" w:rsidP="00813755">
      <w:pPr>
        <w:tabs>
          <w:tab w:val="left" w:pos="5964"/>
        </w:tabs>
        <w:rPr>
          <w:rFonts w:eastAsiaTheme="minorEastAsia"/>
          <w:lang w:eastAsia="zh-CN"/>
        </w:rPr>
      </w:pPr>
      <w:r>
        <w:rPr>
          <w:rFonts w:eastAsiaTheme="minorEastAsia"/>
          <w:lang w:eastAsia="zh-CN"/>
        </w:rPr>
        <w:t>We think more inform</w:t>
      </w:r>
      <w:r w:rsidR="00017D56">
        <w:rPr>
          <w:rFonts w:eastAsiaTheme="minorEastAsia"/>
          <w:lang w:eastAsia="zh-CN"/>
        </w:rPr>
        <w:t>ation about parameter on the test instrument are needed for 71GHz band if more accurate maximum achievable SNR calculation is performed.</w:t>
      </w:r>
    </w:p>
    <w:p w14:paraId="349C2346" w14:textId="5023B73C" w:rsidR="00017D56" w:rsidRPr="00017D56" w:rsidRDefault="00017D56" w:rsidP="00813755">
      <w:pPr>
        <w:tabs>
          <w:tab w:val="left" w:pos="5964"/>
        </w:tabs>
        <w:rPr>
          <w:rFonts w:eastAsiaTheme="minorEastAsia"/>
          <w:b/>
          <w:lang w:eastAsia="zh-CN"/>
        </w:rPr>
      </w:pPr>
      <w:r w:rsidRPr="00017D56">
        <w:rPr>
          <w:rFonts w:eastAsiaTheme="minorEastAsia"/>
          <w:b/>
          <w:lang w:eastAsia="zh-CN"/>
        </w:rPr>
        <w:t xml:space="preserve">Proposal </w:t>
      </w:r>
      <w:r w:rsidR="00977ADB">
        <w:rPr>
          <w:rFonts w:eastAsiaTheme="minorEastAsia"/>
          <w:b/>
          <w:lang w:eastAsia="zh-CN"/>
        </w:rPr>
        <w:t>2</w:t>
      </w:r>
      <w:r w:rsidRPr="00017D56">
        <w:rPr>
          <w:rFonts w:eastAsiaTheme="minorEastAsia"/>
          <w:b/>
          <w:lang w:eastAsia="zh-CN"/>
        </w:rPr>
        <w:t>: Not define req</w:t>
      </w:r>
      <w:r w:rsidR="00441C0A">
        <w:rPr>
          <w:rFonts w:eastAsiaTheme="minorEastAsia"/>
          <w:b/>
          <w:lang w:eastAsia="zh-CN"/>
        </w:rPr>
        <w:t>uirements for 1600MHz bandwidth. Only consider 100MHz and 400MHz</w:t>
      </w:r>
    </w:p>
    <w:p w14:paraId="6BB23A80" w14:textId="04CA95E1" w:rsidR="00E121B4" w:rsidRDefault="00017D56" w:rsidP="00813755">
      <w:pPr>
        <w:tabs>
          <w:tab w:val="left" w:pos="5964"/>
        </w:tabs>
        <w:rPr>
          <w:rFonts w:eastAsiaTheme="minorEastAsia"/>
          <w:b/>
          <w:lang w:eastAsia="zh-CN"/>
        </w:rPr>
      </w:pPr>
      <w:r w:rsidRPr="00017D56">
        <w:rPr>
          <w:rFonts w:eastAsiaTheme="minorEastAsia"/>
          <w:b/>
          <w:lang w:eastAsia="zh-CN"/>
        </w:rPr>
        <w:t xml:space="preserve">Proposal </w:t>
      </w:r>
      <w:r w:rsidR="00977ADB">
        <w:rPr>
          <w:rFonts w:eastAsiaTheme="minorEastAsia"/>
          <w:b/>
          <w:lang w:eastAsia="zh-CN"/>
        </w:rPr>
        <w:t>3</w:t>
      </w:r>
      <w:r w:rsidRPr="00017D56">
        <w:rPr>
          <w:rFonts w:eastAsiaTheme="minorEastAsia"/>
          <w:b/>
          <w:lang w:eastAsia="zh-CN"/>
        </w:rPr>
        <w:t>: For 100MHz and 400MHz, more information about parameter on the test instrument are needed for 71GHz band if more accurate maximum achievable SNR calculation is performed.</w:t>
      </w:r>
    </w:p>
    <w:p w14:paraId="082B1E29" w14:textId="77777777" w:rsidR="00017D56" w:rsidRPr="00017D56" w:rsidRDefault="00017D56" w:rsidP="00813755">
      <w:pPr>
        <w:tabs>
          <w:tab w:val="left" w:pos="5964"/>
        </w:tabs>
        <w:rPr>
          <w:rFonts w:eastAsiaTheme="minorEastAsia"/>
          <w:b/>
          <w:lang w:eastAsia="zh-CN"/>
        </w:rPr>
      </w:pPr>
    </w:p>
    <w:p w14:paraId="2F7B1FBC" w14:textId="6A56B37E" w:rsidR="00E121B4" w:rsidRDefault="00E121B4" w:rsidP="00813755">
      <w:pPr>
        <w:tabs>
          <w:tab w:val="left" w:pos="5964"/>
        </w:tabs>
        <w:rPr>
          <w:rFonts w:eastAsiaTheme="minorEastAsia"/>
          <w:b/>
          <w:u w:val="single"/>
          <w:lang w:eastAsia="zh-CN"/>
        </w:rPr>
      </w:pPr>
      <w:r w:rsidRPr="00E121B4">
        <w:rPr>
          <w:rFonts w:eastAsiaTheme="minorEastAsia" w:hint="eastAsia"/>
          <w:b/>
          <w:u w:val="single"/>
          <w:lang w:eastAsia="zh-CN"/>
        </w:rPr>
        <w:t>M</w:t>
      </w:r>
      <w:r w:rsidRPr="00E121B4">
        <w:rPr>
          <w:rFonts w:eastAsiaTheme="minorEastAsia"/>
          <w:b/>
          <w:u w:val="single"/>
          <w:lang w:eastAsia="zh-CN"/>
        </w:rPr>
        <w:t>CS:</w:t>
      </w:r>
    </w:p>
    <w:p w14:paraId="76234775" w14:textId="70FF8DA4" w:rsidR="00B65F4C" w:rsidRPr="00B65F4C" w:rsidRDefault="00B65F4C" w:rsidP="00813755">
      <w:pPr>
        <w:tabs>
          <w:tab w:val="left" w:pos="5964"/>
        </w:tabs>
        <w:rPr>
          <w:rFonts w:eastAsiaTheme="minorEastAsia"/>
          <w:bCs/>
        </w:rPr>
      </w:pPr>
      <w:r w:rsidRPr="00B65F4C">
        <w:rPr>
          <w:rFonts w:eastAsiaTheme="minorEastAsia"/>
          <w:bCs/>
        </w:rPr>
        <w:t xml:space="preserve">We </w:t>
      </w:r>
      <w:r>
        <w:rPr>
          <w:rFonts w:eastAsiaTheme="minorEastAsia"/>
          <w:bCs/>
        </w:rPr>
        <w:t xml:space="preserve">provide our simulation for MCS 16 and MCS20 in Table 2-2: </w:t>
      </w:r>
    </w:p>
    <w:p w14:paraId="1B30E42F" w14:textId="42481C55" w:rsidR="00E121B4" w:rsidRPr="00B65F4C" w:rsidRDefault="00B65F4C" w:rsidP="00EF5C23">
      <w:pPr>
        <w:tabs>
          <w:tab w:val="left" w:pos="5964"/>
        </w:tabs>
        <w:jc w:val="center"/>
        <w:rPr>
          <w:rFonts w:eastAsiaTheme="minorEastAsia"/>
          <w:b/>
          <w:lang w:eastAsia="zh-CN"/>
        </w:rPr>
      </w:pPr>
      <w:r w:rsidRPr="00B65F4C">
        <w:rPr>
          <w:rFonts w:eastAsiaTheme="minorEastAsia"/>
          <w:b/>
          <w:lang w:eastAsia="zh-CN"/>
        </w:rPr>
        <w:t>Table 2-2: Simulation results for MCS16 and MCS20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159"/>
        <w:gridCol w:w="1025"/>
        <w:gridCol w:w="662"/>
        <w:gridCol w:w="851"/>
        <w:gridCol w:w="1122"/>
      </w:tblGrid>
      <w:tr w:rsidR="00B65F4C" w:rsidRPr="00397E00" w14:paraId="706F04BB" w14:textId="77777777" w:rsidTr="00B65F4C">
        <w:trPr>
          <w:trHeight w:val="314"/>
          <w:jc w:val="center"/>
        </w:trPr>
        <w:tc>
          <w:tcPr>
            <w:tcW w:w="1555" w:type="dxa"/>
          </w:tcPr>
          <w:p w14:paraId="1F35E6A8" w14:textId="77777777" w:rsidR="00B65F4C" w:rsidRPr="00397E00" w:rsidRDefault="00B65F4C" w:rsidP="00CB7A8C">
            <w:pPr>
              <w:pStyle w:val="TAC"/>
              <w:keepNext w:val="0"/>
              <w:keepLines w:val="0"/>
              <w:rPr>
                <w:rFonts w:ascii="Times New Roman" w:eastAsiaTheme="minorEastAsia" w:hAnsi="Times New Roman" w:cs="Times New Roman"/>
                <w:sz w:val="15"/>
                <w:lang w:eastAsia="zh-CN"/>
              </w:rPr>
            </w:pPr>
            <w:r w:rsidRPr="00397E00">
              <w:rPr>
                <w:rFonts w:ascii="Times New Roman" w:eastAsiaTheme="minorEastAsia" w:hAnsi="Times New Roman" w:cs="Times New Roman" w:hint="eastAsia"/>
                <w:sz w:val="15"/>
                <w:lang w:eastAsia="zh-CN"/>
              </w:rPr>
              <w:t>S</w:t>
            </w:r>
            <w:r w:rsidRPr="00397E00">
              <w:rPr>
                <w:rFonts w:ascii="Times New Roman" w:eastAsiaTheme="minorEastAsia" w:hAnsi="Times New Roman" w:cs="Times New Roman"/>
                <w:sz w:val="15"/>
                <w:lang w:eastAsia="zh-CN"/>
              </w:rPr>
              <w:t>CS/Bandwidth</w:t>
            </w:r>
          </w:p>
        </w:tc>
        <w:tc>
          <w:tcPr>
            <w:tcW w:w="1159" w:type="dxa"/>
            <w:vAlign w:val="center"/>
            <w:hideMark/>
          </w:tcPr>
          <w:p w14:paraId="71DE6F1B" w14:textId="77777777" w:rsidR="00B65F4C" w:rsidRPr="00397E00" w:rsidRDefault="00B65F4C" w:rsidP="00CB7A8C">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MCS</w:t>
            </w:r>
          </w:p>
        </w:tc>
        <w:tc>
          <w:tcPr>
            <w:tcW w:w="0" w:type="auto"/>
            <w:vAlign w:val="center"/>
            <w:hideMark/>
          </w:tcPr>
          <w:p w14:paraId="7D5941DC" w14:textId="77777777" w:rsidR="00B65F4C" w:rsidRPr="00397E00" w:rsidRDefault="00B65F4C" w:rsidP="00CB7A8C">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Channel</w:t>
            </w:r>
          </w:p>
        </w:tc>
        <w:tc>
          <w:tcPr>
            <w:tcW w:w="0" w:type="auto"/>
            <w:vAlign w:val="center"/>
            <w:hideMark/>
          </w:tcPr>
          <w:p w14:paraId="64409A38" w14:textId="77777777" w:rsidR="00B65F4C" w:rsidRPr="00397E00" w:rsidRDefault="00B65F4C" w:rsidP="00CB7A8C">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 xml:space="preserve">Wo PN </w:t>
            </w:r>
          </w:p>
        </w:tc>
        <w:tc>
          <w:tcPr>
            <w:tcW w:w="851" w:type="dxa"/>
            <w:vAlign w:val="center"/>
          </w:tcPr>
          <w:p w14:paraId="4943F68A" w14:textId="77777777" w:rsidR="00B65F4C" w:rsidRPr="00397E00" w:rsidRDefault="00B65F4C" w:rsidP="00CB7A8C">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PN Set2,</w:t>
            </w:r>
          </w:p>
          <w:p w14:paraId="4F55D603" w14:textId="77777777" w:rsidR="00B65F4C" w:rsidRPr="00397E00" w:rsidRDefault="00B65F4C" w:rsidP="00CB7A8C">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CPE Comp</w:t>
            </w:r>
          </w:p>
        </w:tc>
        <w:tc>
          <w:tcPr>
            <w:tcW w:w="1122" w:type="dxa"/>
            <w:vAlign w:val="center"/>
          </w:tcPr>
          <w:p w14:paraId="78418645" w14:textId="77777777" w:rsidR="00B65F4C" w:rsidRPr="00397E00" w:rsidRDefault="00B65F4C" w:rsidP="00CB7A8C">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PN Set2,</w:t>
            </w:r>
          </w:p>
          <w:p w14:paraId="04C90C64" w14:textId="77777777" w:rsidR="00B65F4C" w:rsidRPr="00397E00" w:rsidRDefault="00B65F4C" w:rsidP="00CB7A8C">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CPE and ICI</w:t>
            </w:r>
          </w:p>
          <w:p w14:paraId="2FED0D9A" w14:textId="77777777" w:rsidR="00B65F4C" w:rsidRPr="00397E00" w:rsidRDefault="00B65F4C" w:rsidP="00CB7A8C">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 xml:space="preserve"> Comp</w:t>
            </w:r>
          </w:p>
        </w:tc>
      </w:tr>
      <w:tr w:rsidR="00B65F4C" w:rsidRPr="00397E00" w14:paraId="2B1D77E4" w14:textId="77777777" w:rsidTr="00B65F4C">
        <w:trPr>
          <w:trHeight w:val="45"/>
          <w:jc w:val="center"/>
        </w:trPr>
        <w:tc>
          <w:tcPr>
            <w:tcW w:w="1555" w:type="dxa"/>
            <w:vMerge w:val="restart"/>
          </w:tcPr>
          <w:p w14:paraId="53BD8E68" w14:textId="5C15C4B7" w:rsidR="00B65F4C" w:rsidRPr="00E47669" w:rsidRDefault="00B65F4C" w:rsidP="00CB7A8C">
            <w:pPr>
              <w:pStyle w:val="TAC"/>
              <w:keepNext w:val="0"/>
              <w:keepLines w:val="0"/>
              <w:rPr>
                <w:rFonts w:ascii="Times New Roman" w:eastAsiaTheme="minorEastAsia" w:hAnsi="Times New Roman" w:cs="Times New Roman"/>
                <w:sz w:val="15"/>
                <w:lang w:eastAsia="zh-CN"/>
              </w:rPr>
            </w:pPr>
            <w:r>
              <w:rPr>
                <w:rFonts w:ascii="Times New Roman" w:eastAsiaTheme="minorEastAsia" w:hAnsi="Times New Roman" w:cs="Times New Roman" w:hint="eastAsia"/>
                <w:sz w:val="15"/>
                <w:lang w:eastAsia="zh-CN"/>
              </w:rPr>
              <w:t>1</w:t>
            </w:r>
            <w:r>
              <w:rPr>
                <w:rFonts w:ascii="Times New Roman" w:eastAsiaTheme="minorEastAsia" w:hAnsi="Times New Roman" w:cs="Times New Roman"/>
                <w:sz w:val="15"/>
                <w:lang w:eastAsia="zh-CN"/>
              </w:rPr>
              <w:t>20/100</w:t>
            </w:r>
          </w:p>
        </w:tc>
        <w:tc>
          <w:tcPr>
            <w:tcW w:w="1159" w:type="dxa"/>
            <w:vAlign w:val="center"/>
            <w:hideMark/>
          </w:tcPr>
          <w:p w14:paraId="2A0D1D00" w14:textId="5126FD24" w:rsidR="00B65F4C" w:rsidRPr="00397E00" w:rsidRDefault="00B65F4C" w:rsidP="00CB7A8C">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1</w:t>
            </w:r>
            <w:r>
              <w:rPr>
                <w:rFonts w:ascii="Times New Roman" w:hAnsi="Times New Roman" w:cs="Times New Roman"/>
                <w:sz w:val="15"/>
                <w:lang w:eastAsia="zh-CN"/>
              </w:rPr>
              <w:t>6</w:t>
            </w:r>
          </w:p>
        </w:tc>
        <w:tc>
          <w:tcPr>
            <w:tcW w:w="0" w:type="auto"/>
            <w:vAlign w:val="center"/>
            <w:hideMark/>
          </w:tcPr>
          <w:p w14:paraId="541E4E15" w14:textId="77777777" w:rsidR="00B65F4C" w:rsidRPr="00397E00" w:rsidRDefault="00B65F4C" w:rsidP="00CB7A8C">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TDL-A, 10ns</w:t>
            </w:r>
          </w:p>
        </w:tc>
        <w:tc>
          <w:tcPr>
            <w:tcW w:w="0" w:type="auto"/>
          </w:tcPr>
          <w:p w14:paraId="29A6679A" w14:textId="669F360E" w:rsidR="00B65F4C" w:rsidRPr="00397E00" w:rsidRDefault="00B65F4C" w:rsidP="00CB7A8C">
            <w:pPr>
              <w:pStyle w:val="TAC"/>
              <w:keepNext w:val="0"/>
              <w:keepLines w:val="0"/>
              <w:rPr>
                <w:rFonts w:ascii="Times New Roman" w:eastAsiaTheme="minorEastAsia" w:hAnsi="Times New Roman" w:cs="Times New Roman"/>
                <w:sz w:val="15"/>
                <w:lang w:eastAsia="zh-CN"/>
              </w:rPr>
            </w:pPr>
            <w:r>
              <w:rPr>
                <w:rFonts w:ascii="Times New Roman" w:eastAsiaTheme="minorEastAsia" w:hAnsi="Times New Roman" w:cs="Times New Roman" w:hint="eastAsia"/>
                <w:sz w:val="15"/>
                <w:lang w:eastAsia="zh-CN"/>
              </w:rPr>
              <w:t>8</w:t>
            </w:r>
            <w:r>
              <w:rPr>
                <w:rFonts w:ascii="Times New Roman" w:eastAsiaTheme="minorEastAsia" w:hAnsi="Times New Roman" w:cs="Times New Roman"/>
                <w:sz w:val="15"/>
                <w:lang w:eastAsia="zh-CN"/>
              </w:rPr>
              <w:t>.1</w:t>
            </w:r>
          </w:p>
        </w:tc>
        <w:tc>
          <w:tcPr>
            <w:tcW w:w="851" w:type="dxa"/>
          </w:tcPr>
          <w:p w14:paraId="019EDE5A" w14:textId="6E72A856" w:rsidR="00B65F4C" w:rsidRPr="00397E00" w:rsidRDefault="00B65F4C" w:rsidP="00CB7A8C">
            <w:pPr>
              <w:pStyle w:val="TAC"/>
              <w:keepNext w:val="0"/>
              <w:keepLines w:val="0"/>
              <w:rPr>
                <w:rFonts w:ascii="Times New Roman" w:eastAsiaTheme="minorEastAsia" w:hAnsi="Times New Roman" w:cs="Times New Roman"/>
                <w:sz w:val="15"/>
                <w:lang w:eastAsia="zh-CN"/>
              </w:rPr>
            </w:pPr>
            <w:r>
              <w:rPr>
                <w:rFonts w:ascii="Times New Roman" w:eastAsiaTheme="minorEastAsia" w:hAnsi="Times New Roman" w:cs="Times New Roman" w:hint="eastAsia"/>
                <w:sz w:val="15"/>
                <w:lang w:eastAsia="zh-CN"/>
              </w:rPr>
              <w:t>8</w:t>
            </w:r>
            <w:r>
              <w:rPr>
                <w:rFonts w:ascii="Times New Roman" w:eastAsiaTheme="minorEastAsia" w:hAnsi="Times New Roman" w:cs="Times New Roman"/>
                <w:sz w:val="15"/>
                <w:lang w:eastAsia="zh-CN"/>
              </w:rPr>
              <w:t>.2</w:t>
            </w:r>
          </w:p>
        </w:tc>
        <w:tc>
          <w:tcPr>
            <w:tcW w:w="1122" w:type="dxa"/>
          </w:tcPr>
          <w:p w14:paraId="086A66E3" w14:textId="6D05E0C0" w:rsidR="00B65F4C" w:rsidRPr="00397E00" w:rsidRDefault="00B65F4C" w:rsidP="00CB7A8C">
            <w:pPr>
              <w:pStyle w:val="TAC"/>
              <w:keepNext w:val="0"/>
              <w:keepLines w:val="0"/>
              <w:rPr>
                <w:rFonts w:ascii="Times New Roman" w:eastAsiaTheme="minorEastAsia" w:hAnsi="Times New Roman" w:cs="Times New Roman"/>
                <w:sz w:val="15"/>
                <w:lang w:eastAsia="zh-CN"/>
              </w:rPr>
            </w:pPr>
            <w:r>
              <w:rPr>
                <w:rFonts w:ascii="Times New Roman" w:eastAsiaTheme="minorEastAsia" w:hAnsi="Times New Roman" w:cs="Times New Roman" w:hint="eastAsia"/>
                <w:sz w:val="15"/>
                <w:lang w:eastAsia="zh-CN"/>
              </w:rPr>
              <w:t>1</w:t>
            </w:r>
            <w:r>
              <w:rPr>
                <w:rFonts w:ascii="Times New Roman" w:eastAsiaTheme="minorEastAsia" w:hAnsi="Times New Roman" w:cs="Times New Roman"/>
                <w:sz w:val="15"/>
                <w:lang w:eastAsia="zh-CN"/>
              </w:rPr>
              <w:t>0.2</w:t>
            </w:r>
          </w:p>
        </w:tc>
      </w:tr>
      <w:tr w:rsidR="00B65F4C" w:rsidRPr="00397E00" w14:paraId="73694519" w14:textId="77777777" w:rsidTr="00B65F4C">
        <w:trPr>
          <w:trHeight w:val="45"/>
          <w:jc w:val="center"/>
        </w:trPr>
        <w:tc>
          <w:tcPr>
            <w:tcW w:w="1555" w:type="dxa"/>
            <w:vMerge/>
          </w:tcPr>
          <w:p w14:paraId="248D322F" w14:textId="77777777" w:rsidR="00B65F4C" w:rsidRPr="00397E00" w:rsidRDefault="00B65F4C" w:rsidP="00CB7A8C">
            <w:pPr>
              <w:pStyle w:val="TAC"/>
              <w:keepNext w:val="0"/>
              <w:keepLines w:val="0"/>
              <w:rPr>
                <w:rFonts w:ascii="Times New Roman" w:hAnsi="Times New Roman" w:cs="Times New Roman"/>
                <w:sz w:val="15"/>
                <w:lang w:eastAsia="zh-CN"/>
              </w:rPr>
            </w:pPr>
          </w:p>
        </w:tc>
        <w:tc>
          <w:tcPr>
            <w:tcW w:w="1159" w:type="dxa"/>
            <w:vAlign w:val="center"/>
          </w:tcPr>
          <w:p w14:paraId="57CAEC12" w14:textId="36604D4E" w:rsidR="00B65F4C" w:rsidRPr="00397E00" w:rsidRDefault="00B65F4C" w:rsidP="00CB7A8C">
            <w:pPr>
              <w:pStyle w:val="TAC"/>
              <w:keepNext w:val="0"/>
              <w:keepLines w:val="0"/>
              <w:rPr>
                <w:rFonts w:ascii="Times New Roman" w:eastAsiaTheme="minorEastAsia" w:hAnsi="Times New Roman" w:cs="Times New Roman"/>
                <w:sz w:val="15"/>
                <w:lang w:eastAsia="zh-CN"/>
              </w:rPr>
            </w:pPr>
            <w:r>
              <w:rPr>
                <w:rFonts w:ascii="Times New Roman" w:eastAsiaTheme="minorEastAsia" w:hAnsi="Times New Roman" w:cs="Times New Roman"/>
                <w:sz w:val="15"/>
                <w:lang w:eastAsia="zh-CN"/>
              </w:rPr>
              <w:t>20</w:t>
            </w:r>
          </w:p>
        </w:tc>
        <w:tc>
          <w:tcPr>
            <w:tcW w:w="0" w:type="auto"/>
            <w:vAlign w:val="center"/>
          </w:tcPr>
          <w:p w14:paraId="1ECF54D2" w14:textId="77777777" w:rsidR="00B65F4C" w:rsidRPr="00397E00" w:rsidRDefault="00B65F4C" w:rsidP="00CB7A8C">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TDL-A, 10ns</w:t>
            </w:r>
          </w:p>
        </w:tc>
        <w:tc>
          <w:tcPr>
            <w:tcW w:w="0" w:type="auto"/>
          </w:tcPr>
          <w:p w14:paraId="12F5AD72" w14:textId="65CEECBA" w:rsidR="00B65F4C" w:rsidRPr="00397E00" w:rsidRDefault="00B65F4C" w:rsidP="00CB7A8C">
            <w:pPr>
              <w:pStyle w:val="TAC"/>
              <w:keepNext w:val="0"/>
              <w:keepLines w:val="0"/>
              <w:rPr>
                <w:rFonts w:ascii="Times New Roman" w:eastAsiaTheme="minorEastAsia" w:hAnsi="Times New Roman" w:cs="Times New Roman"/>
                <w:sz w:val="15"/>
                <w:lang w:eastAsia="zh-CN"/>
              </w:rPr>
            </w:pPr>
            <w:r>
              <w:rPr>
                <w:rFonts w:ascii="Times New Roman" w:eastAsiaTheme="minorEastAsia" w:hAnsi="Times New Roman" w:cs="Times New Roman" w:hint="eastAsia"/>
                <w:sz w:val="15"/>
                <w:lang w:eastAsia="zh-CN"/>
              </w:rPr>
              <w:t>1</w:t>
            </w:r>
            <w:r>
              <w:rPr>
                <w:rFonts w:ascii="Times New Roman" w:eastAsiaTheme="minorEastAsia" w:hAnsi="Times New Roman" w:cs="Times New Roman"/>
                <w:sz w:val="15"/>
                <w:lang w:eastAsia="zh-CN"/>
              </w:rPr>
              <w:t>0.9</w:t>
            </w:r>
          </w:p>
        </w:tc>
        <w:tc>
          <w:tcPr>
            <w:tcW w:w="851" w:type="dxa"/>
          </w:tcPr>
          <w:p w14:paraId="2B465724" w14:textId="118C396A" w:rsidR="00B65F4C" w:rsidRPr="00397E00" w:rsidRDefault="00B65F4C" w:rsidP="00CB7A8C">
            <w:pPr>
              <w:pStyle w:val="TAC"/>
              <w:keepNext w:val="0"/>
              <w:keepLines w:val="0"/>
              <w:rPr>
                <w:rFonts w:ascii="Times New Roman" w:eastAsiaTheme="minorEastAsia" w:hAnsi="Times New Roman" w:cs="Times New Roman"/>
                <w:sz w:val="15"/>
                <w:lang w:eastAsia="zh-CN"/>
              </w:rPr>
            </w:pPr>
            <w:r>
              <w:rPr>
                <w:rFonts w:ascii="Times New Roman" w:eastAsiaTheme="minorEastAsia" w:hAnsi="Times New Roman" w:cs="Times New Roman" w:hint="eastAsia"/>
                <w:sz w:val="15"/>
                <w:lang w:eastAsia="zh-CN"/>
              </w:rPr>
              <w:t>1</w:t>
            </w:r>
            <w:r>
              <w:rPr>
                <w:rFonts w:ascii="Times New Roman" w:eastAsiaTheme="minorEastAsia" w:hAnsi="Times New Roman" w:cs="Times New Roman"/>
                <w:sz w:val="15"/>
                <w:lang w:eastAsia="zh-CN"/>
              </w:rPr>
              <w:t>2.2</w:t>
            </w:r>
          </w:p>
        </w:tc>
        <w:tc>
          <w:tcPr>
            <w:tcW w:w="1122" w:type="dxa"/>
          </w:tcPr>
          <w:p w14:paraId="75B0D29A" w14:textId="79E2F15C" w:rsidR="00B65F4C" w:rsidRPr="00397E00" w:rsidRDefault="00B65F4C" w:rsidP="00CB7A8C">
            <w:pPr>
              <w:pStyle w:val="TAC"/>
              <w:keepNext w:val="0"/>
              <w:keepLines w:val="0"/>
              <w:rPr>
                <w:rFonts w:ascii="Times New Roman" w:eastAsiaTheme="minorEastAsia" w:hAnsi="Times New Roman" w:cs="Times New Roman"/>
                <w:sz w:val="15"/>
                <w:lang w:eastAsia="zh-CN"/>
              </w:rPr>
            </w:pPr>
            <w:r>
              <w:rPr>
                <w:rFonts w:ascii="Times New Roman" w:eastAsiaTheme="minorEastAsia" w:hAnsi="Times New Roman" w:cs="Times New Roman" w:hint="eastAsia"/>
                <w:sz w:val="15"/>
                <w:lang w:eastAsia="zh-CN"/>
              </w:rPr>
              <w:t>1</w:t>
            </w:r>
            <w:r>
              <w:rPr>
                <w:rFonts w:ascii="Times New Roman" w:eastAsiaTheme="minorEastAsia" w:hAnsi="Times New Roman" w:cs="Times New Roman"/>
                <w:sz w:val="15"/>
                <w:lang w:eastAsia="zh-CN"/>
              </w:rPr>
              <w:t>3.9</w:t>
            </w:r>
          </w:p>
        </w:tc>
      </w:tr>
      <w:tr w:rsidR="00B65F4C" w:rsidRPr="00397E00" w14:paraId="6CED7C6C" w14:textId="77777777" w:rsidTr="00B65F4C">
        <w:trPr>
          <w:trHeight w:val="45"/>
          <w:jc w:val="center"/>
        </w:trPr>
        <w:tc>
          <w:tcPr>
            <w:tcW w:w="1555" w:type="dxa"/>
            <w:vMerge w:val="restart"/>
          </w:tcPr>
          <w:p w14:paraId="37D12049" w14:textId="41B4060A" w:rsidR="00B65F4C" w:rsidRPr="00397E00" w:rsidRDefault="00B65F4C" w:rsidP="00CB7A8C">
            <w:pPr>
              <w:pStyle w:val="TAC"/>
              <w:keepNext w:val="0"/>
              <w:keepLines w:val="0"/>
              <w:rPr>
                <w:rFonts w:ascii="Times New Roman" w:eastAsiaTheme="minorEastAsia" w:hAnsi="Times New Roman" w:cs="Times New Roman"/>
                <w:sz w:val="15"/>
                <w:lang w:eastAsia="zh-CN"/>
              </w:rPr>
            </w:pPr>
            <w:r>
              <w:rPr>
                <w:rFonts w:ascii="Times New Roman" w:eastAsiaTheme="minorEastAsia" w:hAnsi="Times New Roman" w:cs="Times New Roman" w:hint="eastAsia"/>
                <w:sz w:val="15"/>
                <w:lang w:eastAsia="zh-CN"/>
              </w:rPr>
              <w:t>1</w:t>
            </w:r>
            <w:r>
              <w:rPr>
                <w:rFonts w:ascii="Times New Roman" w:eastAsiaTheme="minorEastAsia" w:hAnsi="Times New Roman" w:cs="Times New Roman"/>
                <w:sz w:val="15"/>
                <w:lang w:eastAsia="zh-CN"/>
              </w:rPr>
              <w:t>20/400</w:t>
            </w:r>
          </w:p>
        </w:tc>
        <w:tc>
          <w:tcPr>
            <w:tcW w:w="1159" w:type="dxa"/>
            <w:vAlign w:val="center"/>
          </w:tcPr>
          <w:p w14:paraId="6CD06795" w14:textId="649B7635" w:rsidR="00B65F4C" w:rsidRPr="00397E00" w:rsidRDefault="00B65F4C" w:rsidP="00CB7A8C">
            <w:pPr>
              <w:pStyle w:val="TAC"/>
              <w:keepNext w:val="0"/>
              <w:keepLines w:val="0"/>
              <w:rPr>
                <w:rFonts w:ascii="Times New Roman" w:eastAsiaTheme="minorEastAsia" w:hAnsi="Times New Roman" w:cs="Times New Roman"/>
                <w:sz w:val="15"/>
                <w:lang w:eastAsia="zh-CN"/>
              </w:rPr>
            </w:pPr>
            <w:r w:rsidRPr="00397E00">
              <w:rPr>
                <w:rFonts w:ascii="Times New Roman" w:hAnsi="Times New Roman" w:cs="Times New Roman"/>
                <w:sz w:val="15"/>
                <w:lang w:eastAsia="zh-CN"/>
              </w:rPr>
              <w:t>1</w:t>
            </w:r>
            <w:r>
              <w:rPr>
                <w:rFonts w:ascii="Times New Roman" w:hAnsi="Times New Roman" w:cs="Times New Roman"/>
                <w:sz w:val="15"/>
                <w:lang w:eastAsia="zh-CN"/>
              </w:rPr>
              <w:t>6</w:t>
            </w:r>
          </w:p>
        </w:tc>
        <w:tc>
          <w:tcPr>
            <w:tcW w:w="0" w:type="auto"/>
            <w:vAlign w:val="center"/>
          </w:tcPr>
          <w:p w14:paraId="1222C1E2" w14:textId="77777777" w:rsidR="00B65F4C" w:rsidRPr="00397E00" w:rsidRDefault="00B65F4C" w:rsidP="00CB7A8C">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TDL-A, 10ns</w:t>
            </w:r>
          </w:p>
        </w:tc>
        <w:tc>
          <w:tcPr>
            <w:tcW w:w="0" w:type="auto"/>
          </w:tcPr>
          <w:p w14:paraId="5A74AD3A" w14:textId="74FEE3ED" w:rsidR="00B65F4C" w:rsidRPr="00397E00" w:rsidRDefault="00B65F4C" w:rsidP="00CB7A8C">
            <w:pPr>
              <w:pStyle w:val="TAC"/>
              <w:keepNext w:val="0"/>
              <w:keepLines w:val="0"/>
              <w:rPr>
                <w:rFonts w:ascii="Times New Roman" w:eastAsiaTheme="minorEastAsia" w:hAnsi="Times New Roman" w:cs="Times New Roman"/>
                <w:sz w:val="15"/>
                <w:lang w:eastAsia="zh-CN"/>
              </w:rPr>
            </w:pPr>
            <w:r>
              <w:rPr>
                <w:rFonts w:ascii="Times New Roman" w:eastAsiaTheme="minorEastAsia" w:hAnsi="Times New Roman" w:cs="Times New Roman" w:hint="eastAsia"/>
                <w:sz w:val="15"/>
                <w:lang w:eastAsia="zh-CN"/>
              </w:rPr>
              <w:t>8</w:t>
            </w:r>
            <w:r>
              <w:rPr>
                <w:rFonts w:ascii="Times New Roman" w:eastAsiaTheme="minorEastAsia" w:hAnsi="Times New Roman" w:cs="Times New Roman"/>
                <w:sz w:val="15"/>
                <w:lang w:eastAsia="zh-CN"/>
              </w:rPr>
              <w:t>.3</w:t>
            </w:r>
          </w:p>
        </w:tc>
        <w:tc>
          <w:tcPr>
            <w:tcW w:w="851" w:type="dxa"/>
          </w:tcPr>
          <w:p w14:paraId="70FD8FB4" w14:textId="0A22327A" w:rsidR="00B65F4C" w:rsidRPr="006D1910" w:rsidRDefault="00B65F4C" w:rsidP="00CB7A8C">
            <w:pPr>
              <w:pStyle w:val="TAC"/>
              <w:keepNext w:val="0"/>
              <w:keepLines w:val="0"/>
              <w:rPr>
                <w:rFonts w:ascii="Times New Roman" w:eastAsiaTheme="minorEastAsia" w:hAnsi="Times New Roman" w:cs="Times New Roman"/>
                <w:sz w:val="15"/>
                <w:lang w:eastAsia="zh-CN"/>
              </w:rPr>
            </w:pPr>
            <w:r>
              <w:rPr>
                <w:rFonts w:ascii="Times New Roman" w:eastAsiaTheme="minorEastAsia" w:hAnsi="Times New Roman" w:cs="Times New Roman" w:hint="eastAsia"/>
                <w:sz w:val="15"/>
                <w:lang w:eastAsia="zh-CN"/>
              </w:rPr>
              <w:t>8</w:t>
            </w:r>
            <w:r>
              <w:rPr>
                <w:rFonts w:ascii="Times New Roman" w:eastAsiaTheme="minorEastAsia" w:hAnsi="Times New Roman" w:cs="Times New Roman"/>
                <w:sz w:val="15"/>
                <w:lang w:eastAsia="zh-CN"/>
              </w:rPr>
              <w:t>.5</w:t>
            </w:r>
          </w:p>
        </w:tc>
        <w:tc>
          <w:tcPr>
            <w:tcW w:w="1122" w:type="dxa"/>
          </w:tcPr>
          <w:p w14:paraId="7E480301" w14:textId="2EF83CE5" w:rsidR="00B65F4C" w:rsidRPr="00397E00" w:rsidRDefault="00B65F4C" w:rsidP="00CB7A8C">
            <w:pPr>
              <w:pStyle w:val="TAC"/>
              <w:keepNext w:val="0"/>
              <w:keepLines w:val="0"/>
              <w:rPr>
                <w:rFonts w:ascii="Times New Roman" w:eastAsiaTheme="minorEastAsia" w:hAnsi="Times New Roman" w:cs="Times New Roman"/>
                <w:sz w:val="15"/>
                <w:lang w:eastAsia="zh-CN"/>
              </w:rPr>
            </w:pPr>
            <w:r>
              <w:rPr>
                <w:rFonts w:ascii="Times New Roman" w:eastAsiaTheme="minorEastAsia" w:hAnsi="Times New Roman" w:cs="Times New Roman" w:hint="eastAsia"/>
                <w:sz w:val="15"/>
                <w:lang w:eastAsia="zh-CN"/>
              </w:rPr>
              <w:t>9</w:t>
            </w:r>
            <w:r>
              <w:rPr>
                <w:rFonts w:ascii="Times New Roman" w:eastAsiaTheme="minorEastAsia" w:hAnsi="Times New Roman" w:cs="Times New Roman"/>
                <w:sz w:val="15"/>
                <w:lang w:eastAsia="zh-CN"/>
              </w:rPr>
              <w:t>.7</w:t>
            </w:r>
          </w:p>
        </w:tc>
      </w:tr>
      <w:tr w:rsidR="00B65F4C" w:rsidRPr="00397E00" w14:paraId="24370513" w14:textId="77777777" w:rsidTr="00B65F4C">
        <w:trPr>
          <w:trHeight w:val="45"/>
          <w:jc w:val="center"/>
        </w:trPr>
        <w:tc>
          <w:tcPr>
            <w:tcW w:w="1555" w:type="dxa"/>
            <w:vMerge/>
          </w:tcPr>
          <w:p w14:paraId="6DCB2F5F" w14:textId="77777777" w:rsidR="00B65F4C" w:rsidRPr="00397E00" w:rsidRDefault="00B65F4C" w:rsidP="00CB7A8C">
            <w:pPr>
              <w:pStyle w:val="TAC"/>
              <w:keepNext w:val="0"/>
              <w:keepLines w:val="0"/>
              <w:rPr>
                <w:rFonts w:ascii="Times New Roman" w:eastAsiaTheme="minorEastAsia" w:hAnsi="Times New Roman" w:cs="Times New Roman"/>
                <w:sz w:val="15"/>
                <w:lang w:eastAsia="zh-CN"/>
              </w:rPr>
            </w:pPr>
          </w:p>
        </w:tc>
        <w:tc>
          <w:tcPr>
            <w:tcW w:w="1159" w:type="dxa"/>
            <w:vAlign w:val="center"/>
          </w:tcPr>
          <w:p w14:paraId="26E53E55" w14:textId="57BCA608" w:rsidR="00B65F4C" w:rsidRPr="00397E00" w:rsidRDefault="00B65F4C" w:rsidP="00CB7A8C">
            <w:pPr>
              <w:pStyle w:val="TAC"/>
              <w:keepNext w:val="0"/>
              <w:keepLines w:val="0"/>
              <w:rPr>
                <w:rFonts w:ascii="Times New Roman" w:eastAsiaTheme="minorEastAsia" w:hAnsi="Times New Roman" w:cs="Times New Roman"/>
                <w:sz w:val="15"/>
                <w:lang w:eastAsia="zh-CN"/>
              </w:rPr>
            </w:pPr>
            <w:r>
              <w:rPr>
                <w:rFonts w:ascii="Times New Roman" w:eastAsiaTheme="minorEastAsia" w:hAnsi="Times New Roman" w:cs="Times New Roman"/>
                <w:sz w:val="15"/>
                <w:lang w:eastAsia="zh-CN"/>
              </w:rPr>
              <w:t>20</w:t>
            </w:r>
          </w:p>
        </w:tc>
        <w:tc>
          <w:tcPr>
            <w:tcW w:w="0" w:type="auto"/>
            <w:vAlign w:val="center"/>
          </w:tcPr>
          <w:p w14:paraId="43950F3B" w14:textId="77777777" w:rsidR="00B65F4C" w:rsidRPr="00397E00" w:rsidRDefault="00B65F4C" w:rsidP="00CB7A8C">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TDL-A, 10ns</w:t>
            </w:r>
          </w:p>
        </w:tc>
        <w:tc>
          <w:tcPr>
            <w:tcW w:w="0" w:type="auto"/>
          </w:tcPr>
          <w:p w14:paraId="487627CB" w14:textId="1B007E53" w:rsidR="00B65F4C" w:rsidRPr="00397E00" w:rsidRDefault="00B65F4C" w:rsidP="00CB7A8C">
            <w:pPr>
              <w:pStyle w:val="TAC"/>
              <w:keepNext w:val="0"/>
              <w:keepLines w:val="0"/>
              <w:rPr>
                <w:rFonts w:ascii="Times New Roman" w:eastAsiaTheme="minorEastAsia" w:hAnsi="Times New Roman" w:cs="Times New Roman"/>
                <w:sz w:val="15"/>
                <w:lang w:eastAsia="zh-CN"/>
              </w:rPr>
            </w:pPr>
            <w:r>
              <w:rPr>
                <w:rFonts w:ascii="Times New Roman" w:eastAsiaTheme="minorEastAsia" w:hAnsi="Times New Roman" w:cs="Times New Roman" w:hint="eastAsia"/>
                <w:sz w:val="15"/>
                <w:lang w:eastAsia="zh-CN"/>
              </w:rPr>
              <w:t>1</w:t>
            </w:r>
            <w:r>
              <w:rPr>
                <w:rFonts w:ascii="Times New Roman" w:eastAsiaTheme="minorEastAsia" w:hAnsi="Times New Roman" w:cs="Times New Roman"/>
                <w:sz w:val="15"/>
                <w:lang w:eastAsia="zh-CN"/>
              </w:rPr>
              <w:t>1.3</w:t>
            </w:r>
          </w:p>
        </w:tc>
        <w:tc>
          <w:tcPr>
            <w:tcW w:w="851" w:type="dxa"/>
          </w:tcPr>
          <w:p w14:paraId="6DB93A69" w14:textId="4A2C6EC1" w:rsidR="00B65F4C" w:rsidRPr="00397E00" w:rsidRDefault="00753077" w:rsidP="00CB7A8C">
            <w:pPr>
              <w:pStyle w:val="TAC"/>
              <w:keepNext w:val="0"/>
              <w:keepLines w:val="0"/>
              <w:rPr>
                <w:rFonts w:ascii="Times New Roman" w:eastAsiaTheme="minorEastAsia" w:hAnsi="Times New Roman" w:cs="Times New Roman"/>
                <w:sz w:val="15"/>
                <w:lang w:eastAsia="zh-CN"/>
              </w:rPr>
            </w:pPr>
            <w:r>
              <w:rPr>
                <w:rFonts w:ascii="Times New Roman" w:eastAsiaTheme="minorEastAsia" w:hAnsi="Times New Roman" w:cs="Times New Roman" w:hint="eastAsia"/>
                <w:sz w:val="15"/>
                <w:lang w:eastAsia="zh-CN"/>
              </w:rPr>
              <w:t>1</w:t>
            </w:r>
            <w:r>
              <w:rPr>
                <w:rFonts w:ascii="Times New Roman" w:eastAsiaTheme="minorEastAsia" w:hAnsi="Times New Roman" w:cs="Times New Roman"/>
                <w:sz w:val="15"/>
                <w:lang w:eastAsia="zh-CN"/>
              </w:rPr>
              <w:t>2.6</w:t>
            </w:r>
          </w:p>
        </w:tc>
        <w:tc>
          <w:tcPr>
            <w:tcW w:w="1122" w:type="dxa"/>
          </w:tcPr>
          <w:p w14:paraId="61B38088" w14:textId="1BE64AB3" w:rsidR="00B65F4C" w:rsidRPr="00397E00" w:rsidRDefault="00B65F4C" w:rsidP="00CB7A8C">
            <w:pPr>
              <w:pStyle w:val="TAC"/>
              <w:keepNext w:val="0"/>
              <w:keepLines w:val="0"/>
              <w:rPr>
                <w:rFonts w:ascii="Times New Roman" w:eastAsiaTheme="minorEastAsia" w:hAnsi="Times New Roman" w:cs="Times New Roman"/>
                <w:sz w:val="15"/>
                <w:lang w:eastAsia="zh-CN"/>
              </w:rPr>
            </w:pPr>
            <w:r>
              <w:rPr>
                <w:rFonts w:ascii="Times New Roman" w:eastAsiaTheme="minorEastAsia" w:hAnsi="Times New Roman" w:cs="Times New Roman" w:hint="eastAsia"/>
                <w:sz w:val="15"/>
                <w:lang w:eastAsia="zh-CN"/>
              </w:rPr>
              <w:t>1</w:t>
            </w:r>
            <w:r>
              <w:rPr>
                <w:rFonts w:ascii="Times New Roman" w:eastAsiaTheme="minorEastAsia" w:hAnsi="Times New Roman" w:cs="Times New Roman"/>
                <w:sz w:val="15"/>
                <w:lang w:eastAsia="zh-CN"/>
              </w:rPr>
              <w:t>3.8</w:t>
            </w:r>
          </w:p>
        </w:tc>
      </w:tr>
      <w:tr w:rsidR="00B65F4C" w:rsidRPr="00397E00" w14:paraId="43D5E83A" w14:textId="77777777" w:rsidTr="00B65F4C">
        <w:trPr>
          <w:trHeight w:val="45"/>
          <w:jc w:val="center"/>
        </w:trPr>
        <w:tc>
          <w:tcPr>
            <w:tcW w:w="1555" w:type="dxa"/>
            <w:vMerge w:val="restart"/>
          </w:tcPr>
          <w:p w14:paraId="4B878B7C" w14:textId="57A55EF4" w:rsidR="00B65F4C" w:rsidRPr="00397E00" w:rsidRDefault="00B65F4C" w:rsidP="00CB7A8C">
            <w:pPr>
              <w:pStyle w:val="TAC"/>
              <w:keepNext w:val="0"/>
              <w:keepLines w:val="0"/>
              <w:rPr>
                <w:rFonts w:ascii="Times New Roman" w:eastAsiaTheme="minorEastAsia" w:hAnsi="Times New Roman" w:cs="Times New Roman"/>
                <w:sz w:val="15"/>
                <w:lang w:eastAsia="zh-CN"/>
              </w:rPr>
            </w:pPr>
            <w:r>
              <w:rPr>
                <w:rFonts w:ascii="Times New Roman" w:eastAsiaTheme="minorEastAsia" w:hAnsi="Times New Roman" w:cs="Times New Roman" w:hint="eastAsia"/>
                <w:sz w:val="15"/>
                <w:lang w:eastAsia="zh-CN"/>
              </w:rPr>
              <w:t>4</w:t>
            </w:r>
            <w:r>
              <w:rPr>
                <w:rFonts w:ascii="Times New Roman" w:eastAsiaTheme="minorEastAsia" w:hAnsi="Times New Roman" w:cs="Times New Roman"/>
                <w:sz w:val="15"/>
                <w:lang w:eastAsia="zh-CN"/>
              </w:rPr>
              <w:t>80/400</w:t>
            </w:r>
          </w:p>
        </w:tc>
        <w:tc>
          <w:tcPr>
            <w:tcW w:w="1159" w:type="dxa"/>
            <w:vAlign w:val="center"/>
          </w:tcPr>
          <w:p w14:paraId="29FEFEE5" w14:textId="3DAB9B62" w:rsidR="00B65F4C" w:rsidRPr="00397E00" w:rsidRDefault="00B65F4C" w:rsidP="00CB7A8C">
            <w:pPr>
              <w:pStyle w:val="TAC"/>
              <w:keepNext w:val="0"/>
              <w:keepLines w:val="0"/>
              <w:rPr>
                <w:rFonts w:ascii="Times New Roman" w:eastAsiaTheme="minorEastAsia" w:hAnsi="Times New Roman" w:cs="Times New Roman"/>
                <w:sz w:val="15"/>
                <w:lang w:eastAsia="zh-CN"/>
              </w:rPr>
            </w:pPr>
            <w:r w:rsidRPr="00397E00">
              <w:rPr>
                <w:rFonts w:ascii="Times New Roman" w:hAnsi="Times New Roman" w:cs="Times New Roman"/>
                <w:sz w:val="15"/>
                <w:lang w:eastAsia="zh-CN"/>
              </w:rPr>
              <w:t>1</w:t>
            </w:r>
            <w:r>
              <w:rPr>
                <w:rFonts w:ascii="Times New Roman" w:hAnsi="Times New Roman" w:cs="Times New Roman"/>
                <w:sz w:val="15"/>
                <w:lang w:eastAsia="zh-CN"/>
              </w:rPr>
              <w:t>6</w:t>
            </w:r>
          </w:p>
        </w:tc>
        <w:tc>
          <w:tcPr>
            <w:tcW w:w="0" w:type="auto"/>
            <w:vAlign w:val="center"/>
          </w:tcPr>
          <w:p w14:paraId="368571C8" w14:textId="03ABD33B" w:rsidR="00B65F4C" w:rsidRPr="00397E00" w:rsidRDefault="00B65F4C" w:rsidP="001249D0">
            <w:pPr>
              <w:pStyle w:val="TAC"/>
              <w:keepNext w:val="0"/>
              <w:keepLines w:val="0"/>
              <w:rPr>
                <w:rFonts w:ascii="Times New Roman" w:hAnsi="Times New Roman" w:cs="Times New Roman"/>
                <w:sz w:val="15"/>
                <w:lang w:eastAsia="zh-CN"/>
              </w:rPr>
            </w:pPr>
            <w:r w:rsidRPr="00397E00">
              <w:rPr>
                <w:rFonts w:ascii="Times New Roman" w:hAnsi="Times New Roman" w:cs="Times New Roman"/>
                <w:sz w:val="15"/>
                <w:lang w:eastAsia="zh-CN"/>
              </w:rPr>
              <w:t xml:space="preserve">TDL-A, </w:t>
            </w:r>
            <w:r>
              <w:rPr>
                <w:rFonts w:ascii="Times New Roman" w:hAnsi="Times New Roman" w:cs="Times New Roman"/>
                <w:sz w:val="15"/>
                <w:lang w:eastAsia="zh-CN"/>
              </w:rPr>
              <w:t>10</w:t>
            </w:r>
            <w:r w:rsidRPr="00397E00">
              <w:rPr>
                <w:rFonts w:ascii="Times New Roman" w:hAnsi="Times New Roman" w:cs="Times New Roman"/>
                <w:sz w:val="15"/>
                <w:lang w:eastAsia="zh-CN"/>
              </w:rPr>
              <w:t>ns</w:t>
            </w:r>
          </w:p>
        </w:tc>
        <w:tc>
          <w:tcPr>
            <w:tcW w:w="0" w:type="auto"/>
          </w:tcPr>
          <w:p w14:paraId="386AD049" w14:textId="28521DCA" w:rsidR="00B65F4C" w:rsidRPr="00397E00" w:rsidRDefault="00B65F4C" w:rsidP="00CB7A8C">
            <w:pPr>
              <w:pStyle w:val="TAC"/>
              <w:keepNext w:val="0"/>
              <w:keepLines w:val="0"/>
              <w:rPr>
                <w:rFonts w:ascii="Times New Roman" w:eastAsiaTheme="minorEastAsia" w:hAnsi="Times New Roman" w:cs="Times New Roman"/>
                <w:sz w:val="15"/>
                <w:lang w:eastAsia="zh-CN"/>
              </w:rPr>
            </w:pPr>
            <w:r>
              <w:rPr>
                <w:rFonts w:ascii="Times New Roman" w:eastAsiaTheme="minorEastAsia" w:hAnsi="Times New Roman" w:cs="Times New Roman" w:hint="eastAsia"/>
                <w:sz w:val="15"/>
                <w:lang w:eastAsia="zh-CN"/>
              </w:rPr>
              <w:t>8</w:t>
            </w:r>
            <w:r>
              <w:rPr>
                <w:rFonts w:ascii="Times New Roman" w:eastAsiaTheme="minorEastAsia" w:hAnsi="Times New Roman" w:cs="Times New Roman"/>
                <w:sz w:val="15"/>
                <w:lang w:eastAsia="zh-CN"/>
              </w:rPr>
              <w:t>.4</w:t>
            </w:r>
          </w:p>
        </w:tc>
        <w:tc>
          <w:tcPr>
            <w:tcW w:w="851" w:type="dxa"/>
          </w:tcPr>
          <w:p w14:paraId="2F35E781" w14:textId="499A7C75" w:rsidR="00B65F4C" w:rsidRPr="006D1910" w:rsidRDefault="00B65F4C" w:rsidP="00CB7A8C">
            <w:pPr>
              <w:pStyle w:val="TAC"/>
              <w:keepNext w:val="0"/>
              <w:keepLines w:val="0"/>
              <w:rPr>
                <w:rFonts w:ascii="Times New Roman" w:eastAsiaTheme="minorEastAsia" w:hAnsi="Times New Roman" w:cs="Times New Roman"/>
                <w:sz w:val="15"/>
                <w:lang w:eastAsia="zh-CN"/>
              </w:rPr>
            </w:pPr>
            <w:r>
              <w:rPr>
                <w:rFonts w:ascii="Times New Roman" w:eastAsiaTheme="minorEastAsia" w:hAnsi="Times New Roman" w:cs="Times New Roman" w:hint="eastAsia"/>
                <w:sz w:val="15"/>
                <w:lang w:eastAsia="zh-CN"/>
              </w:rPr>
              <w:t>9</w:t>
            </w:r>
            <w:r>
              <w:rPr>
                <w:rFonts w:ascii="Times New Roman" w:eastAsiaTheme="minorEastAsia" w:hAnsi="Times New Roman" w:cs="Times New Roman"/>
                <w:sz w:val="15"/>
                <w:lang w:eastAsia="zh-CN"/>
              </w:rPr>
              <w:t>.6</w:t>
            </w:r>
          </w:p>
        </w:tc>
        <w:tc>
          <w:tcPr>
            <w:tcW w:w="1122" w:type="dxa"/>
          </w:tcPr>
          <w:p w14:paraId="708D16F3" w14:textId="78A74F9C" w:rsidR="00B65F4C" w:rsidRPr="00397E00" w:rsidRDefault="00B65F4C" w:rsidP="00CB7A8C">
            <w:pPr>
              <w:pStyle w:val="TAC"/>
              <w:keepNext w:val="0"/>
              <w:keepLines w:val="0"/>
              <w:rPr>
                <w:rFonts w:ascii="Times New Roman" w:eastAsiaTheme="minorEastAsia" w:hAnsi="Times New Roman" w:cs="Times New Roman"/>
                <w:sz w:val="15"/>
                <w:lang w:eastAsia="zh-CN"/>
              </w:rPr>
            </w:pPr>
            <w:r>
              <w:rPr>
                <w:rFonts w:ascii="Times New Roman" w:eastAsiaTheme="minorEastAsia" w:hAnsi="Times New Roman" w:cs="Times New Roman" w:hint="eastAsia"/>
                <w:sz w:val="15"/>
                <w:lang w:eastAsia="zh-CN"/>
              </w:rPr>
              <w:t>1</w:t>
            </w:r>
            <w:r>
              <w:rPr>
                <w:rFonts w:ascii="Times New Roman" w:eastAsiaTheme="minorEastAsia" w:hAnsi="Times New Roman" w:cs="Times New Roman"/>
                <w:sz w:val="15"/>
                <w:lang w:eastAsia="zh-CN"/>
              </w:rPr>
              <w:t>0.2</w:t>
            </w:r>
          </w:p>
        </w:tc>
      </w:tr>
      <w:tr w:rsidR="00B65F4C" w:rsidRPr="00397E00" w14:paraId="1C65F5AA" w14:textId="77777777" w:rsidTr="00B65F4C">
        <w:trPr>
          <w:trHeight w:val="45"/>
          <w:jc w:val="center"/>
        </w:trPr>
        <w:tc>
          <w:tcPr>
            <w:tcW w:w="1555" w:type="dxa"/>
            <w:vMerge/>
          </w:tcPr>
          <w:p w14:paraId="0D220386" w14:textId="77777777" w:rsidR="00B65F4C" w:rsidRPr="00397E00" w:rsidRDefault="00B65F4C" w:rsidP="00CB7A8C">
            <w:pPr>
              <w:pStyle w:val="TAC"/>
              <w:keepNext w:val="0"/>
              <w:keepLines w:val="0"/>
              <w:rPr>
                <w:rFonts w:ascii="Times New Roman" w:eastAsiaTheme="minorEastAsia" w:hAnsi="Times New Roman" w:cs="Times New Roman"/>
                <w:sz w:val="15"/>
                <w:lang w:eastAsia="zh-CN"/>
              </w:rPr>
            </w:pPr>
          </w:p>
        </w:tc>
        <w:tc>
          <w:tcPr>
            <w:tcW w:w="1159" w:type="dxa"/>
            <w:vAlign w:val="center"/>
          </w:tcPr>
          <w:p w14:paraId="6CEDD3FD" w14:textId="69AB6239" w:rsidR="00B65F4C" w:rsidRPr="00397E00" w:rsidRDefault="00B65F4C" w:rsidP="00CB7A8C">
            <w:pPr>
              <w:pStyle w:val="TAC"/>
              <w:keepNext w:val="0"/>
              <w:keepLines w:val="0"/>
              <w:rPr>
                <w:rFonts w:ascii="Times New Roman" w:eastAsiaTheme="minorEastAsia" w:hAnsi="Times New Roman" w:cs="Times New Roman"/>
                <w:sz w:val="15"/>
                <w:lang w:eastAsia="zh-CN"/>
              </w:rPr>
            </w:pPr>
            <w:r>
              <w:rPr>
                <w:rFonts w:ascii="Times New Roman" w:eastAsiaTheme="minorEastAsia" w:hAnsi="Times New Roman" w:cs="Times New Roman"/>
                <w:sz w:val="15"/>
                <w:lang w:eastAsia="zh-CN"/>
              </w:rPr>
              <w:t>20</w:t>
            </w:r>
          </w:p>
        </w:tc>
        <w:tc>
          <w:tcPr>
            <w:tcW w:w="0" w:type="auto"/>
            <w:vAlign w:val="center"/>
          </w:tcPr>
          <w:p w14:paraId="7AEA91F9" w14:textId="21488501" w:rsidR="00B65F4C" w:rsidRPr="00397E00" w:rsidRDefault="00B65F4C" w:rsidP="00CB7A8C">
            <w:pPr>
              <w:pStyle w:val="TAC"/>
              <w:keepNext w:val="0"/>
              <w:keepLines w:val="0"/>
              <w:rPr>
                <w:rFonts w:ascii="Times New Roman" w:hAnsi="Times New Roman" w:cs="Times New Roman"/>
                <w:sz w:val="15"/>
                <w:lang w:eastAsia="zh-CN"/>
              </w:rPr>
            </w:pPr>
            <w:r>
              <w:rPr>
                <w:rFonts w:ascii="Times New Roman" w:hAnsi="Times New Roman" w:cs="Times New Roman"/>
                <w:sz w:val="15"/>
                <w:lang w:eastAsia="zh-CN"/>
              </w:rPr>
              <w:t>TDL-A, 10</w:t>
            </w:r>
            <w:r w:rsidRPr="00397E00">
              <w:rPr>
                <w:rFonts w:ascii="Times New Roman" w:hAnsi="Times New Roman" w:cs="Times New Roman"/>
                <w:sz w:val="15"/>
                <w:lang w:eastAsia="zh-CN"/>
              </w:rPr>
              <w:t>ns</w:t>
            </w:r>
          </w:p>
        </w:tc>
        <w:tc>
          <w:tcPr>
            <w:tcW w:w="0" w:type="auto"/>
          </w:tcPr>
          <w:p w14:paraId="13EEE5D6" w14:textId="2649DEC8" w:rsidR="00B65F4C" w:rsidRPr="00397E00" w:rsidRDefault="00B65F4C" w:rsidP="00CB7A8C">
            <w:pPr>
              <w:pStyle w:val="TAC"/>
              <w:keepNext w:val="0"/>
              <w:keepLines w:val="0"/>
              <w:rPr>
                <w:rFonts w:ascii="Times New Roman" w:eastAsiaTheme="minorEastAsia" w:hAnsi="Times New Roman" w:cs="Times New Roman"/>
                <w:sz w:val="15"/>
                <w:lang w:eastAsia="zh-CN"/>
              </w:rPr>
            </w:pPr>
            <w:r>
              <w:rPr>
                <w:rFonts w:ascii="Times New Roman" w:eastAsiaTheme="minorEastAsia" w:hAnsi="Times New Roman" w:cs="Times New Roman" w:hint="eastAsia"/>
                <w:sz w:val="15"/>
                <w:lang w:eastAsia="zh-CN"/>
              </w:rPr>
              <w:t>1</w:t>
            </w:r>
            <w:r>
              <w:rPr>
                <w:rFonts w:ascii="Times New Roman" w:eastAsiaTheme="minorEastAsia" w:hAnsi="Times New Roman" w:cs="Times New Roman"/>
                <w:sz w:val="15"/>
                <w:lang w:eastAsia="zh-CN"/>
              </w:rPr>
              <w:t>1.2</w:t>
            </w:r>
          </w:p>
        </w:tc>
        <w:tc>
          <w:tcPr>
            <w:tcW w:w="851" w:type="dxa"/>
          </w:tcPr>
          <w:p w14:paraId="3D5CAFF8" w14:textId="336EE4EE" w:rsidR="00B65F4C" w:rsidRPr="00397E00" w:rsidRDefault="00B65F4C" w:rsidP="00CB7A8C">
            <w:pPr>
              <w:pStyle w:val="TAC"/>
              <w:keepNext w:val="0"/>
              <w:keepLines w:val="0"/>
              <w:rPr>
                <w:rFonts w:ascii="Times New Roman" w:eastAsiaTheme="minorEastAsia" w:hAnsi="Times New Roman" w:cs="Times New Roman"/>
                <w:sz w:val="15"/>
                <w:lang w:eastAsia="zh-CN"/>
              </w:rPr>
            </w:pPr>
            <w:r>
              <w:rPr>
                <w:rFonts w:ascii="Times New Roman" w:eastAsiaTheme="minorEastAsia" w:hAnsi="Times New Roman" w:cs="Times New Roman" w:hint="eastAsia"/>
                <w:sz w:val="15"/>
                <w:lang w:eastAsia="zh-CN"/>
              </w:rPr>
              <w:t>1</w:t>
            </w:r>
            <w:r>
              <w:rPr>
                <w:rFonts w:ascii="Times New Roman" w:eastAsiaTheme="minorEastAsia" w:hAnsi="Times New Roman" w:cs="Times New Roman"/>
                <w:sz w:val="15"/>
                <w:lang w:eastAsia="zh-CN"/>
              </w:rPr>
              <w:t>3.6</w:t>
            </w:r>
          </w:p>
        </w:tc>
        <w:tc>
          <w:tcPr>
            <w:tcW w:w="1122" w:type="dxa"/>
          </w:tcPr>
          <w:p w14:paraId="14BD80E3" w14:textId="0399005B" w:rsidR="00B65F4C" w:rsidRPr="00397E00" w:rsidRDefault="00B65F4C" w:rsidP="00CB7A8C">
            <w:pPr>
              <w:pStyle w:val="TAC"/>
              <w:keepNext w:val="0"/>
              <w:keepLines w:val="0"/>
              <w:rPr>
                <w:rFonts w:ascii="Times New Roman" w:eastAsiaTheme="minorEastAsia" w:hAnsi="Times New Roman" w:cs="Times New Roman"/>
                <w:sz w:val="15"/>
                <w:lang w:eastAsia="zh-CN"/>
              </w:rPr>
            </w:pPr>
            <w:r>
              <w:rPr>
                <w:rFonts w:ascii="Times New Roman" w:eastAsiaTheme="minorEastAsia" w:hAnsi="Times New Roman" w:cs="Times New Roman" w:hint="eastAsia"/>
                <w:sz w:val="15"/>
                <w:lang w:eastAsia="zh-CN"/>
              </w:rPr>
              <w:t>1</w:t>
            </w:r>
            <w:r>
              <w:rPr>
                <w:rFonts w:ascii="Times New Roman" w:eastAsiaTheme="minorEastAsia" w:hAnsi="Times New Roman" w:cs="Times New Roman"/>
                <w:sz w:val="15"/>
                <w:lang w:eastAsia="zh-CN"/>
              </w:rPr>
              <w:t>3.6</w:t>
            </w:r>
          </w:p>
        </w:tc>
      </w:tr>
    </w:tbl>
    <w:p w14:paraId="2C57544D" w14:textId="77777777" w:rsidR="00C74C66" w:rsidRDefault="00C74C66" w:rsidP="00E121B4">
      <w:pPr>
        <w:tabs>
          <w:tab w:val="left" w:pos="5964"/>
        </w:tabs>
        <w:rPr>
          <w:rStyle w:val="aff"/>
          <w:u w:val="single"/>
        </w:rPr>
      </w:pPr>
    </w:p>
    <w:p w14:paraId="2D49CCD7" w14:textId="70D5C171" w:rsidR="00C74C66" w:rsidRDefault="00B65F4C" w:rsidP="00E121B4">
      <w:pPr>
        <w:tabs>
          <w:tab w:val="left" w:pos="5964"/>
        </w:tabs>
        <w:rPr>
          <w:rStyle w:val="aff"/>
          <w:rFonts w:eastAsiaTheme="minorEastAsia"/>
          <w:b w:val="0"/>
          <w:lang w:eastAsia="zh-CN"/>
        </w:rPr>
      </w:pPr>
      <w:r>
        <w:rPr>
          <w:rStyle w:val="aff"/>
          <w:rFonts w:eastAsiaTheme="minorEastAsia"/>
          <w:b w:val="0"/>
          <w:lang w:eastAsia="zh-CN"/>
        </w:rPr>
        <w:t>For MCS20, the performance loss of phase noise is larger than 1dB.</w:t>
      </w:r>
    </w:p>
    <w:p w14:paraId="034416CC" w14:textId="058BAE3C" w:rsidR="00C74C66" w:rsidRPr="00B65F4C" w:rsidRDefault="00B65F4C" w:rsidP="00E121B4">
      <w:pPr>
        <w:tabs>
          <w:tab w:val="left" w:pos="5964"/>
        </w:tabs>
        <w:rPr>
          <w:rStyle w:val="aff"/>
          <w:rFonts w:eastAsiaTheme="minorEastAsia"/>
          <w:lang w:eastAsia="zh-CN"/>
        </w:rPr>
      </w:pPr>
      <w:r w:rsidRPr="00B65F4C">
        <w:rPr>
          <w:rStyle w:val="aff"/>
          <w:rFonts w:eastAsiaTheme="minorEastAsia"/>
          <w:lang w:eastAsia="zh-CN"/>
        </w:rPr>
        <w:t>Observation 1: For MCS20, the performance loss of phase noise is larger than 1dB</w:t>
      </w:r>
    </w:p>
    <w:p w14:paraId="13EADFF7" w14:textId="4AC828BE" w:rsidR="00813755" w:rsidRDefault="00441C0A" w:rsidP="00E121B4">
      <w:pPr>
        <w:tabs>
          <w:tab w:val="left" w:pos="5964"/>
        </w:tabs>
        <w:rPr>
          <w:rStyle w:val="aff"/>
          <w:u w:val="single"/>
        </w:rPr>
      </w:pPr>
      <w:r>
        <w:rPr>
          <w:rStyle w:val="aff"/>
          <w:u w:val="single"/>
        </w:rPr>
        <w:t>Scope of PUSCH performance requirements</w:t>
      </w:r>
    </w:p>
    <w:p w14:paraId="63A4200B" w14:textId="149F83CD" w:rsidR="00441C0A" w:rsidRDefault="00441C0A" w:rsidP="00E121B4">
      <w:pPr>
        <w:tabs>
          <w:tab w:val="left" w:pos="5964"/>
        </w:tabs>
        <w:rPr>
          <w:rFonts w:eastAsiaTheme="minorEastAsia"/>
          <w:bCs/>
        </w:rPr>
      </w:pPr>
      <w:r w:rsidRPr="00441C0A">
        <w:rPr>
          <w:rFonts w:eastAsiaTheme="minorEastAsia" w:hint="eastAsia"/>
          <w:bCs/>
        </w:rPr>
        <w:t>W</w:t>
      </w:r>
      <w:r w:rsidRPr="00441C0A">
        <w:rPr>
          <w:rFonts w:eastAsiaTheme="minorEastAsia"/>
          <w:bCs/>
        </w:rPr>
        <w:t>e</w:t>
      </w:r>
      <w:r>
        <w:rPr>
          <w:rFonts w:eastAsiaTheme="minorEastAsia"/>
          <w:bCs/>
        </w:rPr>
        <w:t xml:space="preserve"> have following options:</w:t>
      </w:r>
    </w:p>
    <w:tbl>
      <w:tblPr>
        <w:tblStyle w:val="af4"/>
        <w:tblW w:w="0" w:type="auto"/>
        <w:tblLook w:val="04A0" w:firstRow="1" w:lastRow="0" w:firstColumn="1" w:lastColumn="0" w:noHBand="0" w:noVBand="1"/>
      </w:tblPr>
      <w:tblGrid>
        <w:gridCol w:w="10457"/>
      </w:tblGrid>
      <w:tr w:rsidR="00441C0A" w14:paraId="66CBA093" w14:textId="77777777" w:rsidTr="00441C0A">
        <w:tc>
          <w:tcPr>
            <w:tcW w:w="10457" w:type="dxa"/>
          </w:tcPr>
          <w:p w14:paraId="2CDC1D31" w14:textId="77777777" w:rsidR="00441C0A" w:rsidRPr="00096A15" w:rsidRDefault="00441C0A" w:rsidP="00441C0A">
            <w:pPr>
              <w:shd w:val="clear" w:color="auto" w:fill="FFFFFF"/>
              <w:spacing w:after="0"/>
              <w:rPr>
                <w:lang w:val="en-US"/>
              </w:rPr>
            </w:pPr>
            <w:r w:rsidRPr="00096A15">
              <w:rPr>
                <w:lang w:val="en-US"/>
              </w:rPr>
              <w:t>Define the following PUSCH performance requirements:</w:t>
            </w:r>
          </w:p>
          <w:p w14:paraId="1358A8F6" w14:textId="77777777" w:rsidR="00441C0A" w:rsidRPr="00096A15" w:rsidRDefault="00441C0A" w:rsidP="00441C0A">
            <w:pPr>
              <w:pStyle w:val="afa"/>
              <w:widowControl/>
              <w:numPr>
                <w:ilvl w:val="0"/>
                <w:numId w:val="23"/>
              </w:numPr>
              <w:shd w:val="clear" w:color="auto" w:fill="FFFFFF"/>
              <w:autoSpaceDE/>
              <w:autoSpaceDN/>
              <w:adjustRightInd/>
              <w:contextualSpacing w:val="0"/>
            </w:pPr>
            <w:r w:rsidRPr="00096A15">
              <w:t>Performance requirements with transform precoding disabled with 70% throughput</w:t>
            </w:r>
          </w:p>
          <w:p w14:paraId="4B5695C5" w14:textId="77777777" w:rsidR="00441C0A" w:rsidRPr="00096A15" w:rsidRDefault="00441C0A" w:rsidP="00441C0A">
            <w:pPr>
              <w:pStyle w:val="afa"/>
              <w:widowControl/>
              <w:numPr>
                <w:ilvl w:val="0"/>
                <w:numId w:val="23"/>
              </w:numPr>
              <w:shd w:val="clear" w:color="auto" w:fill="FFFFFF"/>
              <w:autoSpaceDE/>
              <w:autoSpaceDN/>
              <w:adjustRightInd/>
              <w:contextualSpacing w:val="0"/>
            </w:pPr>
            <w:r w:rsidRPr="00096A15">
              <w:t>FFS performance requirements with transform precoding enabled</w:t>
            </w:r>
          </w:p>
          <w:p w14:paraId="03581FE1" w14:textId="3FB2AD47" w:rsidR="00441C0A" w:rsidRPr="00441C0A" w:rsidRDefault="00441C0A" w:rsidP="00441C0A">
            <w:pPr>
              <w:pStyle w:val="afa"/>
              <w:widowControl/>
              <w:numPr>
                <w:ilvl w:val="0"/>
                <w:numId w:val="23"/>
              </w:numPr>
              <w:shd w:val="clear" w:color="auto" w:fill="FFFFFF"/>
              <w:autoSpaceDE/>
              <w:autoSpaceDN/>
              <w:adjustRightInd/>
              <w:contextualSpacing w:val="0"/>
            </w:pPr>
            <w:r w:rsidRPr="00096A15">
              <w:t>FFS performance requirements for PUSCH repetition type A</w:t>
            </w:r>
          </w:p>
        </w:tc>
      </w:tr>
    </w:tbl>
    <w:p w14:paraId="46900D83" w14:textId="77777777" w:rsidR="00441C0A" w:rsidRDefault="00441C0A" w:rsidP="00E121B4">
      <w:pPr>
        <w:tabs>
          <w:tab w:val="left" w:pos="5964"/>
        </w:tabs>
        <w:rPr>
          <w:rFonts w:eastAsiaTheme="minorEastAsia"/>
          <w:bCs/>
        </w:rPr>
      </w:pPr>
    </w:p>
    <w:p w14:paraId="46CCA133" w14:textId="77777777" w:rsidR="00441C0A" w:rsidRDefault="00441C0A" w:rsidP="00E121B4">
      <w:pPr>
        <w:tabs>
          <w:tab w:val="left" w:pos="5964"/>
        </w:tabs>
        <w:rPr>
          <w:rFonts w:eastAsiaTheme="minorEastAsia"/>
          <w:bCs/>
          <w:lang w:eastAsia="zh-CN"/>
        </w:rPr>
      </w:pPr>
      <w:r>
        <w:rPr>
          <w:rFonts w:eastAsiaTheme="minorEastAsia"/>
          <w:bCs/>
          <w:lang w:eastAsia="zh-CN"/>
        </w:rPr>
        <w:t>Based on our understanding, considering this is first release for FR2-2, it’s better to focus on basic requirements. I.e. CP-OFDM PUSCH requirements.</w:t>
      </w:r>
    </w:p>
    <w:p w14:paraId="1F6343B7" w14:textId="5E063E97" w:rsidR="00441C0A" w:rsidRPr="00441C0A" w:rsidRDefault="00441C0A" w:rsidP="00E121B4">
      <w:pPr>
        <w:tabs>
          <w:tab w:val="left" w:pos="5964"/>
        </w:tabs>
        <w:rPr>
          <w:rFonts w:eastAsiaTheme="minorEastAsia"/>
          <w:b/>
          <w:bCs/>
          <w:lang w:eastAsia="zh-CN"/>
        </w:rPr>
      </w:pPr>
      <w:r w:rsidRPr="00441C0A">
        <w:rPr>
          <w:rFonts w:eastAsiaTheme="minorEastAsia"/>
          <w:b/>
          <w:bCs/>
          <w:lang w:eastAsia="zh-CN"/>
        </w:rPr>
        <w:t xml:space="preserve">Proposal </w:t>
      </w:r>
      <w:r w:rsidR="00977ADB">
        <w:rPr>
          <w:rFonts w:eastAsiaTheme="minorEastAsia"/>
          <w:b/>
          <w:bCs/>
          <w:lang w:eastAsia="zh-CN"/>
        </w:rPr>
        <w:t>4</w:t>
      </w:r>
      <w:r w:rsidRPr="00441C0A">
        <w:rPr>
          <w:rFonts w:eastAsiaTheme="minorEastAsia"/>
          <w:b/>
          <w:bCs/>
          <w:lang w:eastAsia="zh-CN"/>
        </w:rPr>
        <w:t xml:space="preserve">: Not define the requirements with </w:t>
      </w:r>
      <w:r w:rsidRPr="00441C0A">
        <w:rPr>
          <w:b/>
        </w:rPr>
        <w:t>transform precoding enabled and not define requirements for PUSCH repetition type A</w:t>
      </w:r>
    </w:p>
    <w:p w14:paraId="6E8AF349" w14:textId="77777777" w:rsidR="00441C0A" w:rsidRPr="00977ADB" w:rsidRDefault="00441C0A" w:rsidP="00E121B4">
      <w:pPr>
        <w:tabs>
          <w:tab w:val="left" w:pos="5964"/>
        </w:tabs>
        <w:rPr>
          <w:rFonts w:eastAsiaTheme="minorEastAsia"/>
          <w:lang w:eastAsia="zh-CN"/>
        </w:rPr>
      </w:pPr>
    </w:p>
    <w:p w14:paraId="6340FEB3" w14:textId="17D6E00E" w:rsidR="00CC093E" w:rsidRDefault="00CC4FE0" w:rsidP="00C724D7">
      <w:pPr>
        <w:pStyle w:val="1"/>
        <w:rPr>
          <w:rFonts w:ascii="Arial" w:eastAsia="Calibri" w:hAnsi="Arial" w:cs="Arial"/>
          <w:lang w:eastAsia="zh-CN"/>
        </w:rPr>
      </w:pPr>
      <w:r>
        <w:rPr>
          <w:rFonts w:ascii="Arial" w:eastAsia="Calibri" w:hAnsi="Arial" w:cs="Arial"/>
          <w:lang w:eastAsia="zh-CN"/>
        </w:rPr>
        <w:t>Conclusion</w:t>
      </w:r>
    </w:p>
    <w:p w14:paraId="6622929B" w14:textId="2586B3A1" w:rsidR="00CF7F5A" w:rsidRPr="00CF7F5A" w:rsidRDefault="00CF7F5A" w:rsidP="00CF7F5A">
      <w:pPr>
        <w:rPr>
          <w:rFonts w:eastAsiaTheme="minorEastAsia"/>
          <w:lang w:eastAsia="zh-CN"/>
        </w:rPr>
      </w:pPr>
      <w:r>
        <w:rPr>
          <w:rFonts w:eastAsiaTheme="minorEastAsia" w:hint="eastAsia"/>
          <w:lang w:eastAsia="zh-CN"/>
        </w:rPr>
        <w:t>I</w:t>
      </w:r>
      <w:r>
        <w:rPr>
          <w:rFonts w:eastAsiaTheme="minorEastAsia"/>
          <w:lang w:eastAsia="zh-CN"/>
        </w:rPr>
        <w:t xml:space="preserve">n this paper, we provide our </w:t>
      </w:r>
      <w:r w:rsidR="00AC2286">
        <w:rPr>
          <w:rFonts w:eastAsiaTheme="minorEastAsia"/>
          <w:lang w:eastAsia="zh-CN"/>
        </w:rPr>
        <w:t>views on PUSCH performance requirements definition. The proposals are:</w:t>
      </w:r>
    </w:p>
    <w:p w14:paraId="2BBD3ABC" w14:textId="7720D16F" w:rsidR="00F76531" w:rsidRPr="00250414" w:rsidRDefault="00B65F4C" w:rsidP="00F76531">
      <w:pPr>
        <w:rPr>
          <w:rFonts w:eastAsiaTheme="minorEastAsia"/>
          <w:b/>
          <w:lang w:val="en-US" w:eastAsia="zh-CN"/>
        </w:rPr>
      </w:pPr>
      <w:r w:rsidRPr="00977ADB">
        <w:rPr>
          <w:b/>
        </w:rPr>
        <w:t>Proposal 1: Only define UL requirements for 120 kHz and 480kHz SCS</w:t>
      </w:r>
    </w:p>
    <w:p w14:paraId="02FBFB8B" w14:textId="77777777" w:rsidR="00B65F4C" w:rsidRPr="00017D56" w:rsidRDefault="00B65F4C" w:rsidP="00B65F4C">
      <w:pPr>
        <w:tabs>
          <w:tab w:val="left" w:pos="5964"/>
        </w:tabs>
        <w:rPr>
          <w:rFonts w:eastAsiaTheme="minorEastAsia"/>
          <w:b/>
          <w:lang w:eastAsia="zh-CN"/>
        </w:rPr>
      </w:pPr>
      <w:r w:rsidRPr="00017D56">
        <w:rPr>
          <w:rFonts w:eastAsiaTheme="minorEastAsia"/>
          <w:b/>
          <w:lang w:eastAsia="zh-CN"/>
        </w:rPr>
        <w:t xml:space="preserve">Proposal </w:t>
      </w:r>
      <w:r>
        <w:rPr>
          <w:rFonts w:eastAsiaTheme="minorEastAsia"/>
          <w:b/>
          <w:lang w:eastAsia="zh-CN"/>
        </w:rPr>
        <w:t>2</w:t>
      </w:r>
      <w:r w:rsidRPr="00017D56">
        <w:rPr>
          <w:rFonts w:eastAsiaTheme="minorEastAsia"/>
          <w:b/>
          <w:lang w:eastAsia="zh-CN"/>
        </w:rPr>
        <w:t>: Not define req</w:t>
      </w:r>
      <w:r>
        <w:rPr>
          <w:rFonts w:eastAsiaTheme="minorEastAsia"/>
          <w:b/>
          <w:lang w:eastAsia="zh-CN"/>
        </w:rPr>
        <w:t>uirements for 1600MHz bandwidth. Only consider 100MHz and 400MHz</w:t>
      </w:r>
    </w:p>
    <w:p w14:paraId="17EDC86F" w14:textId="77777777" w:rsidR="00B65F4C" w:rsidRDefault="00B65F4C" w:rsidP="00B65F4C">
      <w:pPr>
        <w:tabs>
          <w:tab w:val="left" w:pos="5964"/>
        </w:tabs>
        <w:rPr>
          <w:rFonts w:eastAsiaTheme="minorEastAsia"/>
          <w:b/>
          <w:lang w:eastAsia="zh-CN"/>
        </w:rPr>
      </w:pPr>
      <w:r w:rsidRPr="00017D56">
        <w:rPr>
          <w:rFonts w:eastAsiaTheme="minorEastAsia"/>
          <w:b/>
          <w:lang w:eastAsia="zh-CN"/>
        </w:rPr>
        <w:lastRenderedPageBreak/>
        <w:t xml:space="preserve">Proposal </w:t>
      </w:r>
      <w:r>
        <w:rPr>
          <w:rFonts w:eastAsiaTheme="minorEastAsia"/>
          <w:b/>
          <w:lang w:eastAsia="zh-CN"/>
        </w:rPr>
        <w:t>3</w:t>
      </w:r>
      <w:r w:rsidRPr="00017D56">
        <w:rPr>
          <w:rFonts w:eastAsiaTheme="minorEastAsia"/>
          <w:b/>
          <w:lang w:eastAsia="zh-CN"/>
        </w:rPr>
        <w:t>: For 100MHz and 400MHz, more information about parameter on the test instrument are needed for 71GHz band if more accurate maximum achievable SNR calculation is performed.</w:t>
      </w:r>
    </w:p>
    <w:p w14:paraId="03E6CE02" w14:textId="77777777" w:rsidR="00B65F4C" w:rsidRPr="00B65F4C" w:rsidRDefault="00B65F4C" w:rsidP="00B65F4C">
      <w:pPr>
        <w:tabs>
          <w:tab w:val="left" w:pos="5964"/>
        </w:tabs>
        <w:rPr>
          <w:rStyle w:val="aff"/>
          <w:rFonts w:eastAsiaTheme="minorEastAsia"/>
          <w:lang w:eastAsia="zh-CN"/>
        </w:rPr>
      </w:pPr>
      <w:r w:rsidRPr="00B65F4C">
        <w:rPr>
          <w:rStyle w:val="aff"/>
          <w:rFonts w:eastAsiaTheme="minorEastAsia"/>
          <w:lang w:eastAsia="zh-CN"/>
        </w:rPr>
        <w:t>Observation 1: For MCS20, the performance loss of phase noise is larger than 1dB</w:t>
      </w:r>
    </w:p>
    <w:p w14:paraId="239FEB9C" w14:textId="34B2A333" w:rsidR="008A5B5F" w:rsidRPr="00B65F4C" w:rsidRDefault="00B65F4C" w:rsidP="00B65F4C">
      <w:pPr>
        <w:tabs>
          <w:tab w:val="left" w:pos="5964"/>
        </w:tabs>
        <w:rPr>
          <w:rFonts w:eastAsiaTheme="minorEastAsia"/>
          <w:b/>
          <w:bCs/>
          <w:lang w:eastAsia="zh-CN"/>
        </w:rPr>
      </w:pPr>
      <w:r w:rsidRPr="00441C0A">
        <w:rPr>
          <w:rFonts w:eastAsiaTheme="minorEastAsia"/>
          <w:b/>
          <w:bCs/>
          <w:lang w:eastAsia="zh-CN"/>
        </w:rPr>
        <w:t xml:space="preserve">Proposal </w:t>
      </w:r>
      <w:r>
        <w:rPr>
          <w:rFonts w:eastAsiaTheme="minorEastAsia"/>
          <w:b/>
          <w:bCs/>
          <w:lang w:eastAsia="zh-CN"/>
        </w:rPr>
        <w:t>4</w:t>
      </w:r>
      <w:r w:rsidRPr="00441C0A">
        <w:rPr>
          <w:rFonts w:eastAsiaTheme="minorEastAsia"/>
          <w:b/>
          <w:bCs/>
          <w:lang w:eastAsia="zh-CN"/>
        </w:rPr>
        <w:t xml:space="preserve">: Not define the requirements with </w:t>
      </w:r>
      <w:r w:rsidRPr="00441C0A">
        <w:rPr>
          <w:b/>
        </w:rPr>
        <w:t>transform precoding enabled and not define requirements for PUSCH repetition type A</w:t>
      </w:r>
    </w:p>
    <w:p w14:paraId="491E7EC3" w14:textId="5AD0C5F7" w:rsidR="008A5B5F" w:rsidRDefault="008A5B5F" w:rsidP="008A5B5F">
      <w:pPr>
        <w:pStyle w:val="1"/>
        <w:rPr>
          <w:rFonts w:ascii="Arial" w:eastAsia="Calibri" w:hAnsi="Arial" w:cs="Arial"/>
          <w:lang w:eastAsia="zh-CN"/>
        </w:rPr>
      </w:pPr>
      <w:r w:rsidRPr="008A5B5F">
        <w:rPr>
          <w:rFonts w:ascii="Arial" w:eastAsia="Calibri" w:hAnsi="Arial" w:cs="Arial" w:hint="eastAsia"/>
          <w:lang w:eastAsia="zh-CN"/>
        </w:rPr>
        <w:t>R</w:t>
      </w:r>
      <w:r w:rsidRPr="008A5B5F">
        <w:rPr>
          <w:rFonts w:ascii="Arial" w:eastAsia="Calibri" w:hAnsi="Arial" w:cs="Arial"/>
          <w:lang w:eastAsia="zh-CN"/>
        </w:rPr>
        <w:t>eference</w:t>
      </w:r>
    </w:p>
    <w:p w14:paraId="62C2F031" w14:textId="6A329D26" w:rsidR="00070658" w:rsidRPr="00E424FE" w:rsidRDefault="0085317B" w:rsidP="00E424FE">
      <w:pPr>
        <w:rPr>
          <w:rFonts w:eastAsiaTheme="minorEastAsia"/>
          <w:lang w:eastAsia="zh-CN"/>
        </w:rPr>
      </w:pPr>
      <w:r>
        <w:rPr>
          <w:rFonts w:eastAsiaTheme="minorEastAsia" w:hint="eastAsia"/>
          <w:lang w:eastAsia="zh-CN"/>
        </w:rPr>
        <w:t>[</w:t>
      </w:r>
      <w:r>
        <w:rPr>
          <w:rFonts w:eastAsiaTheme="minorEastAsia"/>
          <w:lang w:eastAsia="zh-CN"/>
        </w:rPr>
        <w:t xml:space="preserve">1] </w:t>
      </w:r>
      <w:r w:rsidR="00062737">
        <w:rPr>
          <w:rFonts w:eastAsiaTheme="minorEastAsia"/>
          <w:lang w:eastAsia="zh-CN"/>
        </w:rPr>
        <w:t xml:space="preserve">  </w:t>
      </w:r>
      <w:hyperlink r:id="rId9" w:history="1">
        <w:r w:rsidR="00062737" w:rsidRPr="00062737">
          <w:rPr>
            <w:rFonts w:eastAsiaTheme="minorEastAsia"/>
          </w:rPr>
          <w:t>R4-1901012</w:t>
        </w:r>
      </w:hyperlink>
      <w:r w:rsidR="00062737" w:rsidRPr="00062737">
        <w:rPr>
          <w:rFonts w:eastAsiaTheme="minorEastAsia"/>
          <w:lang w:eastAsia="zh-CN"/>
        </w:rPr>
        <w:tab/>
        <w:t>On link budget for OTA demodulation testing in FR1 and FR2</w:t>
      </w:r>
      <w:r w:rsidR="00062737">
        <w:rPr>
          <w:rFonts w:eastAsiaTheme="minorEastAsia"/>
          <w:lang w:eastAsia="zh-CN"/>
        </w:rPr>
        <w:t>. Ericsson</w:t>
      </w:r>
    </w:p>
    <w:sectPr w:rsidR="00070658" w:rsidRPr="00E424FE"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769D27" w14:textId="77777777" w:rsidR="00B448FF" w:rsidRDefault="00B448FF">
      <w:r>
        <w:separator/>
      </w:r>
    </w:p>
  </w:endnote>
  <w:endnote w:type="continuationSeparator" w:id="0">
    <w:p w14:paraId="2DF4F169" w14:textId="77777777" w:rsidR="00B448FF" w:rsidRDefault="00B44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0DB7A0" w14:textId="77777777" w:rsidR="00B448FF" w:rsidRDefault="00B448FF">
      <w:r>
        <w:separator/>
      </w:r>
    </w:p>
  </w:footnote>
  <w:footnote w:type="continuationSeparator" w:id="0">
    <w:p w14:paraId="0B09AAD5" w14:textId="77777777" w:rsidR="00B448FF" w:rsidRDefault="00B448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10109"/>
    <w:multiLevelType w:val="hybridMultilevel"/>
    <w:tmpl w:val="EF7E54A6"/>
    <w:lvl w:ilvl="0" w:tplc="0409000F">
      <w:start w:val="1"/>
      <w:numFmt w:val="decimal"/>
      <w:lvlText w:val="%1."/>
      <w:lvlJc w:val="left"/>
      <w:pPr>
        <w:ind w:left="1140" w:hanging="420"/>
      </w:pPr>
    </w:lvl>
    <w:lvl w:ilvl="1" w:tplc="041D0001">
      <w:start w:val="1"/>
      <w:numFmt w:val="bullet"/>
      <w:lvlText w:val=""/>
      <w:lvlJc w:val="left"/>
      <w:pPr>
        <w:ind w:left="1560" w:hanging="420"/>
      </w:pPr>
      <w:rPr>
        <w:rFonts w:ascii="Symbol" w:hAnsi="Symbol"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716AE6"/>
    <w:multiLevelType w:val="hybridMultilevel"/>
    <w:tmpl w:val="EBB2A930"/>
    <w:lvl w:ilvl="0" w:tplc="04090011">
      <w:start w:val="1"/>
      <w:numFmt w:val="decimal"/>
      <w:lvlText w:val="%1)"/>
      <w:lvlJc w:val="left"/>
      <w:pPr>
        <w:ind w:left="198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3" w15:restartNumberingAfterBreak="0">
    <w:nsid w:val="0BDD5F2B"/>
    <w:multiLevelType w:val="multilevel"/>
    <w:tmpl w:val="8AA09CB2"/>
    <w:lvl w:ilvl="0">
      <w:start w:val="1"/>
      <w:numFmt w:val="decimal"/>
      <w:pStyle w:val="1"/>
      <w:suff w:val="nothing"/>
      <w:lvlText w:val="%1  "/>
      <w:lvlJc w:val="left"/>
      <w:pPr>
        <w:ind w:left="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9C67BF4"/>
    <w:multiLevelType w:val="hybridMultilevel"/>
    <w:tmpl w:val="3DAA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51E07"/>
    <w:multiLevelType w:val="hybridMultilevel"/>
    <w:tmpl w:val="390858B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864446"/>
    <w:multiLevelType w:val="multilevel"/>
    <w:tmpl w:val="C548C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260449"/>
    <w:multiLevelType w:val="hybridMultilevel"/>
    <w:tmpl w:val="04C0B1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A3367D"/>
    <w:multiLevelType w:val="hybridMultilevel"/>
    <w:tmpl w:val="0EEA6A4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2"/>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CE29B8"/>
    <w:multiLevelType w:val="hybridMultilevel"/>
    <w:tmpl w:val="59F6AB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4F62F6"/>
    <w:multiLevelType w:val="hybridMultilevel"/>
    <w:tmpl w:val="93409F5A"/>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B4624DF"/>
    <w:multiLevelType w:val="hybridMultilevel"/>
    <w:tmpl w:val="8506A9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CA120B6"/>
    <w:multiLevelType w:val="hybridMultilevel"/>
    <w:tmpl w:val="584CC0E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0722778"/>
    <w:multiLevelType w:val="hybridMultilevel"/>
    <w:tmpl w:val="A42E2C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A2C2EC1"/>
    <w:multiLevelType w:val="hybridMultilevel"/>
    <w:tmpl w:val="70CE254E"/>
    <w:lvl w:ilvl="0" w:tplc="04090003">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lvl>
    <w:lvl w:ilvl="2" w:tplc="08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C032ADF"/>
    <w:multiLevelType w:val="hybridMultilevel"/>
    <w:tmpl w:val="E8848F8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4" w15:restartNumberingAfterBreak="0">
    <w:nsid w:val="5E0E7EF5"/>
    <w:multiLevelType w:val="multilevel"/>
    <w:tmpl w:val="5E0E7EF5"/>
    <w:lvl w:ilvl="0">
      <w:start w:val="1"/>
      <w:numFmt w:val="bullet"/>
      <w:lvlText w:val=""/>
      <w:lvlJc w:val="left"/>
      <w:pPr>
        <w:ind w:left="1200" w:hanging="360"/>
      </w:pPr>
      <w:rPr>
        <w:rFonts w:ascii="Symbol" w:hAnsi="Symbol"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25" w15:restartNumberingAfterBreak="0">
    <w:nsid w:val="5F133042"/>
    <w:multiLevelType w:val="hybridMultilevel"/>
    <w:tmpl w:val="14DC90F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3F32786"/>
    <w:multiLevelType w:val="hybridMultilevel"/>
    <w:tmpl w:val="73F88A0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66CD0B35"/>
    <w:multiLevelType w:val="hybridMultilevel"/>
    <w:tmpl w:val="6962767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6FC11D26"/>
    <w:multiLevelType w:val="hybridMultilevel"/>
    <w:tmpl w:val="EF7A9BE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B42A30"/>
    <w:multiLevelType w:val="hybridMultilevel"/>
    <w:tmpl w:val="B0C862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5E357C3"/>
    <w:multiLevelType w:val="hybridMultilevel"/>
    <w:tmpl w:val="18D63BE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76A63F5"/>
    <w:multiLevelType w:val="hybridMultilevel"/>
    <w:tmpl w:val="0382F892"/>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E2A7490"/>
    <w:multiLevelType w:val="hybridMultilevel"/>
    <w:tmpl w:val="1BA2855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34"/>
  </w:num>
  <w:num w:numId="4">
    <w:abstractNumId w:val="37"/>
  </w:num>
  <w:num w:numId="5">
    <w:abstractNumId w:val="23"/>
  </w:num>
  <w:num w:numId="6">
    <w:abstractNumId w:val="1"/>
  </w:num>
  <w:num w:numId="7">
    <w:abstractNumId w:val="5"/>
  </w:num>
  <w:num w:numId="8">
    <w:abstractNumId w:val="19"/>
  </w:num>
  <w:num w:numId="9">
    <w:abstractNumId w:val="21"/>
  </w:num>
  <w:num w:numId="10">
    <w:abstractNumId w:val="28"/>
  </w:num>
  <w:num w:numId="11">
    <w:abstractNumId w:val="36"/>
  </w:num>
  <w:num w:numId="12">
    <w:abstractNumId w:val="13"/>
  </w:num>
  <w:num w:numId="13">
    <w:abstractNumId w:val="15"/>
  </w:num>
  <w:num w:numId="14">
    <w:abstractNumId w:val="24"/>
  </w:num>
  <w:num w:numId="15">
    <w:abstractNumId w:val="25"/>
  </w:num>
  <w:num w:numId="16">
    <w:abstractNumId w:val="17"/>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31"/>
  </w:num>
  <w:num w:numId="20">
    <w:abstractNumId w:val="27"/>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3"/>
  </w:num>
  <w:num w:numId="24">
    <w:abstractNumId w:val="3"/>
  </w:num>
  <w:num w:numId="25">
    <w:abstractNumId w:val="10"/>
  </w:num>
  <w:num w:numId="26">
    <w:abstractNumId w:val="32"/>
  </w:num>
  <w:num w:numId="27">
    <w:abstractNumId w:val="6"/>
  </w:num>
  <w:num w:numId="28">
    <w:abstractNumId w:val="29"/>
  </w:num>
  <w:num w:numId="29">
    <w:abstractNumId w:val="8"/>
  </w:num>
  <w:num w:numId="30">
    <w:abstractNumId w:val="30"/>
  </w:num>
  <w:num w:numId="31">
    <w:abstractNumId w:val="18"/>
  </w:num>
  <w:num w:numId="32">
    <w:abstractNumId w:val="7"/>
  </w:num>
  <w:num w:numId="33">
    <w:abstractNumId w:val="16"/>
  </w:num>
  <w:num w:numId="34">
    <w:abstractNumId w:val="9"/>
  </w:num>
  <w:num w:numId="35">
    <w:abstractNumId w:val="22"/>
  </w:num>
  <w:num w:numId="36">
    <w:abstractNumId w:val="14"/>
  </w:num>
  <w:num w:numId="37">
    <w:abstractNumId w:val="12"/>
  </w:num>
  <w:num w:numId="38">
    <w:abstractNumId w:val="0"/>
  </w:num>
  <w:num w:numId="39">
    <w:abstractNumId w:val="35"/>
  </w:num>
  <w:num w:numId="40">
    <w:abstractNumId w:val="2"/>
  </w:num>
  <w:num w:numId="41">
    <w:abstractNumId w:val="20"/>
  </w:num>
  <w:num w:numId="42">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5168"/>
    <w:rsid w:val="0000613E"/>
    <w:rsid w:val="00006528"/>
    <w:rsid w:val="000068C4"/>
    <w:rsid w:val="00006AA0"/>
    <w:rsid w:val="0000773D"/>
    <w:rsid w:val="0001063C"/>
    <w:rsid w:val="000110CA"/>
    <w:rsid w:val="000118F6"/>
    <w:rsid w:val="00011F10"/>
    <w:rsid w:val="00012807"/>
    <w:rsid w:val="0001299C"/>
    <w:rsid w:val="00013CB8"/>
    <w:rsid w:val="00014304"/>
    <w:rsid w:val="00014462"/>
    <w:rsid w:val="00015330"/>
    <w:rsid w:val="0001565F"/>
    <w:rsid w:val="00016635"/>
    <w:rsid w:val="0001701A"/>
    <w:rsid w:val="00017C43"/>
    <w:rsid w:val="00017D56"/>
    <w:rsid w:val="000205C0"/>
    <w:rsid w:val="00020BFF"/>
    <w:rsid w:val="00022374"/>
    <w:rsid w:val="000224E8"/>
    <w:rsid w:val="00022C81"/>
    <w:rsid w:val="00022E4A"/>
    <w:rsid w:val="00023E5C"/>
    <w:rsid w:val="00025226"/>
    <w:rsid w:val="00025434"/>
    <w:rsid w:val="0002747B"/>
    <w:rsid w:val="00031567"/>
    <w:rsid w:val="000315B8"/>
    <w:rsid w:val="00032AB8"/>
    <w:rsid w:val="0003419C"/>
    <w:rsid w:val="000346B7"/>
    <w:rsid w:val="000353C8"/>
    <w:rsid w:val="000357E9"/>
    <w:rsid w:val="000371A5"/>
    <w:rsid w:val="00037B33"/>
    <w:rsid w:val="00040B64"/>
    <w:rsid w:val="0004127F"/>
    <w:rsid w:val="000421C4"/>
    <w:rsid w:val="00043BC5"/>
    <w:rsid w:val="000442D9"/>
    <w:rsid w:val="00044562"/>
    <w:rsid w:val="00044669"/>
    <w:rsid w:val="00045684"/>
    <w:rsid w:val="00045868"/>
    <w:rsid w:val="00045A30"/>
    <w:rsid w:val="000460B7"/>
    <w:rsid w:val="000468A5"/>
    <w:rsid w:val="00046A51"/>
    <w:rsid w:val="00046E2E"/>
    <w:rsid w:val="00047458"/>
    <w:rsid w:val="00047A86"/>
    <w:rsid w:val="00047D2B"/>
    <w:rsid w:val="00050042"/>
    <w:rsid w:val="000502EF"/>
    <w:rsid w:val="0005055D"/>
    <w:rsid w:val="00052018"/>
    <w:rsid w:val="000520DD"/>
    <w:rsid w:val="0005476A"/>
    <w:rsid w:val="00054CEB"/>
    <w:rsid w:val="00056180"/>
    <w:rsid w:val="00056AB5"/>
    <w:rsid w:val="00057BAE"/>
    <w:rsid w:val="00057F83"/>
    <w:rsid w:val="00060591"/>
    <w:rsid w:val="00060C64"/>
    <w:rsid w:val="00061838"/>
    <w:rsid w:val="000622D3"/>
    <w:rsid w:val="00062737"/>
    <w:rsid w:val="00062A3B"/>
    <w:rsid w:val="0006378A"/>
    <w:rsid w:val="00063FA9"/>
    <w:rsid w:val="00064173"/>
    <w:rsid w:val="000655EF"/>
    <w:rsid w:val="00067A3E"/>
    <w:rsid w:val="00070658"/>
    <w:rsid w:val="00070CDD"/>
    <w:rsid w:val="00071916"/>
    <w:rsid w:val="00072EDF"/>
    <w:rsid w:val="000737BB"/>
    <w:rsid w:val="00073C97"/>
    <w:rsid w:val="00074419"/>
    <w:rsid w:val="00074EF0"/>
    <w:rsid w:val="00075055"/>
    <w:rsid w:val="00075247"/>
    <w:rsid w:val="00076E9F"/>
    <w:rsid w:val="00080315"/>
    <w:rsid w:val="00081B21"/>
    <w:rsid w:val="00081C37"/>
    <w:rsid w:val="000824CD"/>
    <w:rsid w:val="00083024"/>
    <w:rsid w:val="000832CF"/>
    <w:rsid w:val="00083842"/>
    <w:rsid w:val="000843D9"/>
    <w:rsid w:val="00084F0C"/>
    <w:rsid w:val="00085DF3"/>
    <w:rsid w:val="00086B96"/>
    <w:rsid w:val="000871E6"/>
    <w:rsid w:val="00087866"/>
    <w:rsid w:val="000907AB"/>
    <w:rsid w:val="00091874"/>
    <w:rsid w:val="00092A68"/>
    <w:rsid w:val="00093E22"/>
    <w:rsid w:val="00094829"/>
    <w:rsid w:val="00095D93"/>
    <w:rsid w:val="0009762D"/>
    <w:rsid w:val="00097964"/>
    <w:rsid w:val="00097992"/>
    <w:rsid w:val="00097A1D"/>
    <w:rsid w:val="00097FD1"/>
    <w:rsid w:val="000A10EB"/>
    <w:rsid w:val="000A2D64"/>
    <w:rsid w:val="000A3558"/>
    <w:rsid w:val="000A3769"/>
    <w:rsid w:val="000A394F"/>
    <w:rsid w:val="000A3A19"/>
    <w:rsid w:val="000A473C"/>
    <w:rsid w:val="000A4C5A"/>
    <w:rsid w:val="000A592E"/>
    <w:rsid w:val="000A689E"/>
    <w:rsid w:val="000A6CBD"/>
    <w:rsid w:val="000B13E4"/>
    <w:rsid w:val="000B261B"/>
    <w:rsid w:val="000B2819"/>
    <w:rsid w:val="000B30E2"/>
    <w:rsid w:val="000B48A6"/>
    <w:rsid w:val="000B4B1D"/>
    <w:rsid w:val="000B4B4A"/>
    <w:rsid w:val="000B4FD4"/>
    <w:rsid w:val="000B53FD"/>
    <w:rsid w:val="000B55D5"/>
    <w:rsid w:val="000B5774"/>
    <w:rsid w:val="000B5F7E"/>
    <w:rsid w:val="000B78CC"/>
    <w:rsid w:val="000C00E1"/>
    <w:rsid w:val="000C00FC"/>
    <w:rsid w:val="000C0E94"/>
    <w:rsid w:val="000C1896"/>
    <w:rsid w:val="000C42DD"/>
    <w:rsid w:val="000C4E93"/>
    <w:rsid w:val="000C5091"/>
    <w:rsid w:val="000C59F8"/>
    <w:rsid w:val="000C690F"/>
    <w:rsid w:val="000C6CA3"/>
    <w:rsid w:val="000C6CBB"/>
    <w:rsid w:val="000C6D76"/>
    <w:rsid w:val="000C6E31"/>
    <w:rsid w:val="000C7168"/>
    <w:rsid w:val="000D00CA"/>
    <w:rsid w:val="000D0344"/>
    <w:rsid w:val="000D0B29"/>
    <w:rsid w:val="000D2D47"/>
    <w:rsid w:val="000D2F0E"/>
    <w:rsid w:val="000D2F68"/>
    <w:rsid w:val="000D31E7"/>
    <w:rsid w:val="000D3B23"/>
    <w:rsid w:val="000D468C"/>
    <w:rsid w:val="000D5EC9"/>
    <w:rsid w:val="000E02F8"/>
    <w:rsid w:val="000E13C9"/>
    <w:rsid w:val="000E301C"/>
    <w:rsid w:val="000E3370"/>
    <w:rsid w:val="000E4329"/>
    <w:rsid w:val="000E467C"/>
    <w:rsid w:val="000E558F"/>
    <w:rsid w:val="000E6313"/>
    <w:rsid w:val="000E693C"/>
    <w:rsid w:val="000E7C81"/>
    <w:rsid w:val="000F025B"/>
    <w:rsid w:val="000F071E"/>
    <w:rsid w:val="000F17FC"/>
    <w:rsid w:val="000F1A61"/>
    <w:rsid w:val="000F1FC4"/>
    <w:rsid w:val="000F202A"/>
    <w:rsid w:val="000F21F4"/>
    <w:rsid w:val="000F31FE"/>
    <w:rsid w:val="000F446E"/>
    <w:rsid w:val="000F5047"/>
    <w:rsid w:val="000F5C96"/>
    <w:rsid w:val="000F68D0"/>
    <w:rsid w:val="000F6965"/>
    <w:rsid w:val="000F6E5B"/>
    <w:rsid w:val="000F6E6D"/>
    <w:rsid w:val="000F7A9D"/>
    <w:rsid w:val="000F7B91"/>
    <w:rsid w:val="000F7C4F"/>
    <w:rsid w:val="00100151"/>
    <w:rsid w:val="00100609"/>
    <w:rsid w:val="0010097A"/>
    <w:rsid w:val="00100BFE"/>
    <w:rsid w:val="00101C00"/>
    <w:rsid w:val="00101C0B"/>
    <w:rsid w:val="001020E6"/>
    <w:rsid w:val="001024B9"/>
    <w:rsid w:val="00104141"/>
    <w:rsid w:val="001053B5"/>
    <w:rsid w:val="0010553D"/>
    <w:rsid w:val="001062BB"/>
    <w:rsid w:val="0010634F"/>
    <w:rsid w:val="001065DE"/>
    <w:rsid w:val="00107EFF"/>
    <w:rsid w:val="00107FF6"/>
    <w:rsid w:val="00110973"/>
    <w:rsid w:val="00110CE9"/>
    <w:rsid w:val="001119E6"/>
    <w:rsid w:val="001119F6"/>
    <w:rsid w:val="00112072"/>
    <w:rsid w:val="00112C1D"/>
    <w:rsid w:val="001133CF"/>
    <w:rsid w:val="00113571"/>
    <w:rsid w:val="001139BB"/>
    <w:rsid w:val="00114EB0"/>
    <w:rsid w:val="00117B42"/>
    <w:rsid w:val="00117E84"/>
    <w:rsid w:val="00121CA2"/>
    <w:rsid w:val="0012227B"/>
    <w:rsid w:val="00122547"/>
    <w:rsid w:val="001227E7"/>
    <w:rsid w:val="001249D0"/>
    <w:rsid w:val="00125A22"/>
    <w:rsid w:val="00125EA3"/>
    <w:rsid w:val="00125EFD"/>
    <w:rsid w:val="00126326"/>
    <w:rsid w:val="00126539"/>
    <w:rsid w:val="00126BF7"/>
    <w:rsid w:val="0013091C"/>
    <w:rsid w:val="00130C8A"/>
    <w:rsid w:val="00131154"/>
    <w:rsid w:val="001312D1"/>
    <w:rsid w:val="0013156C"/>
    <w:rsid w:val="00131814"/>
    <w:rsid w:val="00131EA5"/>
    <w:rsid w:val="0013204A"/>
    <w:rsid w:val="00132625"/>
    <w:rsid w:val="00134257"/>
    <w:rsid w:val="00134506"/>
    <w:rsid w:val="00134763"/>
    <w:rsid w:val="001349FA"/>
    <w:rsid w:val="00135B09"/>
    <w:rsid w:val="00140232"/>
    <w:rsid w:val="0014046F"/>
    <w:rsid w:val="0014087A"/>
    <w:rsid w:val="00141333"/>
    <w:rsid w:val="00141DD6"/>
    <w:rsid w:val="00143231"/>
    <w:rsid w:val="00144AA6"/>
    <w:rsid w:val="00145C49"/>
    <w:rsid w:val="0014638D"/>
    <w:rsid w:val="00147E06"/>
    <w:rsid w:val="001500C0"/>
    <w:rsid w:val="0015093A"/>
    <w:rsid w:val="00150FD5"/>
    <w:rsid w:val="001514B3"/>
    <w:rsid w:val="00151819"/>
    <w:rsid w:val="00152608"/>
    <w:rsid w:val="00152ACC"/>
    <w:rsid w:val="001537CA"/>
    <w:rsid w:val="0015526C"/>
    <w:rsid w:val="00157372"/>
    <w:rsid w:val="00157B57"/>
    <w:rsid w:val="00157EC1"/>
    <w:rsid w:val="0016006A"/>
    <w:rsid w:val="0016033E"/>
    <w:rsid w:val="0016044E"/>
    <w:rsid w:val="00160B8A"/>
    <w:rsid w:val="00160DF5"/>
    <w:rsid w:val="00161447"/>
    <w:rsid w:val="001629A3"/>
    <w:rsid w:val="001636D5"/>
    <w:rsid w:val="00163EEC"/>
    <w:rsid w:val="001644DC"/>
    <w:rsid w:val="00165014"/>
    <w:rsid w:val="001656B0"/>
    <w:rsid w:val="00165B4B"/>
    <w:rsid w:val="00165E91"/>
    <w:rsid w:val="001679FD"/>
    <w:rsid w:val="0017100B"/>
    <w:rsid w:val="00171F68"/>
    <w:rsid w:val="001725A1"/>
    <w:rsid w:val="00172730"/>
    <w:rsid w:val="001729F7"/>
    <w:rsid w:val="001734D2"/>
    <w:rsid w:val="00175A9B"/>
    <w:rsid w:val="00177369"/>
    <w:rsid w:val="001775C4"/>
    <w:rsid w:val="001778DC"/>
    <w:rsid w:val="00177ED9"/>
    <w:rsid w:val="0018017B"/>
    <w:rsid w:val="00180443"/>
    <w:rsid w:val="00181069"/>
    <w:rsid w:val="00181137"/>
    <w:rsid w:val="00181B3D"/>
    <w:rsid w:val="00184EF7"/>
    <w:rsid w:val="00185906"/>
    <w:rsid w:val="001860A0"/>
    <w:rsid w:val="001908B4"/>
    <w:rsid w:val="0019227A"/>
    <w:rsid w:val="00192815"/>
    <w:rsid w:val="001947E3"/>
    <w:rsid w:val="00195650"/>
    <w:rsid w:val="001977C8"/>
    <w:rsid w:val="00197C7B"/>
    <w:rsid w:val="00197E84"/>
    <w:rsid w:val="001A1B88"/>
    <w:rsid w:val="001A1F92"/>
    <w:rsid w:val="001A2382"/>
    <w:rsid w:val="001A31EF"/>
    <w:rsid w:val="001A34F0"/>
    <w:rsid w:val="001A38C1"/>
    <w:rsid w:val="001A5E4F"/>
    <w:rsid w:val="001A68F4"/>
    <w:rsid w:val="001A6CB0"/>
    <w:rsid w:val="001A6DB9"/>
    <w:rsid w:val="001A6E0D"/>
    <w:rsid w:val="001B1D9D"/>
    <w:rsid w:val="001B1FB4"/>
    <w:rsid w:val="001B1FB8"/>
    <w:rsid w:val="001B2FCB"/>
    <w:rsid w:val="001B3D7B"/>
    <w:rsid w:val="001B415E"/>
    <w:rsid w:val="001B4A05"/>
    <w:rsid w:val="001B511A"/>
    <w:rsid w:val="001B57B0"/>
    <w:rsid w:val="001B6380"/>
    <w:rsid w:val="001B6CDE"/>
    <w:rsid w:val="001B7CA3"/>
    <w:rsid w:val="001C022C"/>
    <w:rsid w:val="001C04D5"/>
    <w:rsid w:val="001C111C"/>
    <w:rsid w:val="001C1982"/>
    <w:rsid w:val="001C282D"/>
    <w:rsid w:val="001C2AB9"/>
    <w:rsid w:val="001C2DD3"/>
    <w:rsid w:val="001C31F9"/>
    <w:rsid w:val="001C4A8B"/>
    <w:rsid w:val="001C562B"/>
    <w:rsid w:val="001C5F62"/>
    <w:rsid w:val="001C60C7"/>
    <w:rsid w:val="001C6466"/>
    <w:rsid w:val="001C648D"/>
    <w:rsid w:val="001C679C"/>
    <w:rsid w:val="001C6FB6"/>
    <w:rsid w:val="001D1842"/>
    <w:rsid w:val="001D18F4"/>
    <w:rsid w:val="001D1EAA"/>
    <w:rsid w:val="001D2965"/>
    <w:rsid w:val="001D29FD"/>
    <w:rsid w:val="001D412B"/>
    <w:rsid w:val="001D4FA8"/>
    <w:rsid w:val="001D504E"/>
    <w:rsid w:val="001D6F72"/>
    <w:rsid w:val="001D711B"/>
    <w:rsid w:val="001E0629"/>
    <w:rsid w:val="001E0B57"/>
    <w:rsid w:val="001E0E99"/>
    <w:rsid w:val="001E196C"/>
    <w:rsid w:val="001E1A4D"/>
    <w:rsid w:val="001E1CC1"/>
    <w:rsid w:val="001E3038"/>
    <w:rsid w:val="001E35AF"/>
    <w:rsid w:val="001E3784"/>
    <w:rsid w:val="001E3E8C"/>
    <w:rsid w:val="001E4182"/>
    <w:rsid w:val="001E41F3"/>
    <w:rsid w:val="001E4AA3"/>
    <w:rsid w:val="001E50E2"/>
    <w:rsid w:val="001E6065"/>
    <w:rsid w:val="001E7450"/>
    <w:rsid w:val="001E7D40"/>
    <w:rsid w:val="001F0201"/>
    <w:rsid w:val="001F0CA1"/>
    <w:rsid w:val="001F1488"/>
    <w:rsid w:val="001F2538"/>
    <w:rsid w:val="001F295D"/>
    <w:rsid w:val="001F2CFC"/>
    <w:rsid w:val="001F3BDF"/>
    <w:rsid w:val="001F3D57"/>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406F"/>
    <w:rsid w:val="002042A1"/>
    <w:rsid w:val="00204B96"/>
    <w:rsid w:val="0020587A"/>
    <w:rsid w:val="00205A19"/>
    <w:rsid w:val="00205B9C"/>
    <w:rsid w:val="00206268"/>
    <w:rsid w:val="002063EF"/>
    <w:rsid w:val="00206464"/>
    <w:rsid w:val="00207048"/>
    <w:rsid w:val="00207793"/>
    <w:rsid w:val="00210042"/>
    <w:rsid w:val="002107B2"/>
    <w:rsid w:val="00210F75"/>
    <w:rsid w:val="00210FEE"/>
    <w:rsid w:val="002114FF"/>
    <w:rsid w:val="0021160E"/>
    <w:rsid w:val="0021191B"/>
    <w:rsid w:val="00212293"/>
    <w:rsid w:val="00212305"/>
    <w:rsid w:val="00212651"/>
    <w:rsid w:val="00212A42"/>
    <w:rsid w:val="00213704"/>
    <w:rsid w:val="00214991"/>
    <w:rsid w:val="00215CDD"/>
    <w:rsid w:val="002161D0"/>
    <w:rsid w:val="00220898"/>
    <w:rsid w:val="002214AD"/>
    <w:rsid w:val="0022168D"/>
    <w:rsid w:val="0022182B"/>
    <w:rsid w:val="002227A9"/>
    <w:rsid w:val="00223971"/>
    <w:rsid w:val="0022418F"/>
    <w:rsid w:val="00224526"/>
    <w:rsid w:val="0022499C"/>
    <w:rsid w:val="00224B6C"/>
    <w:rsid w:val="00224CDF"/>
    <w:rsid w:val="00225BF4"/>
    <w:rsid w:val="002261DC"/>
    <w:rsid w:val="002263AA"/>
    <w:rsid w:val="00226AF5"/>
    <w:rsid w:val="002277A5"/>
    <w:rsid w:val="002303B9"/>
    <w:rsid w:val="00230796"/>
    <w:rsid w:val="00230B8B"/>
    <w:rsid w:val="002313BF"/>
    <w:rsid w:val="00231E54"/>
    <w:rsid w:val="002321E8"/>
    <w:rsid w:val="002322F7"/>
    <w:rsid w:val="002323C1"/>
    <w:rsid w:val="00232E93"/>
    <w:rsid w:val="0023316B"/>
    <w:rsid w:val="0023360F"/>
    <w:rsid w:val="00233F1F"/>
    <w:rsid w:val="00234668"/>
    <w:rsid w:val="00234F69"/>
    <w:rsid w:val="00235251"/>
    <w:rsid w:val="00235859"/>
    <w:rsid w:val="00235B4C"/>
    <w:rsid w:val="00235FF5"/>
    <w:rsid w:val="00236705"/>
    <w:rsid w:val="0023683D"/>
    <w:rsid w:val="00236DB4"/>
    <w:rsid w:val="002375CE"/>
    <w:rsid w:val="002376A3"/>
    <w:rsid w:val="002379A1"/>
    <w:rsid w:val="00240E04"/>
    <w:rsid w:val="002418CC"/>
    <w:rsid w:val="00241AD4"/>
    <w:rsid w:val="0024335F"/>
    <w:rsid w:val="00243BC1"/>
    <w:rsid w:val="00244332"/>
    <w:rsid w:val="00245B23"/>
    <w:rsid w:val="00246DE8"/>
    <w:rsid w:val="0025022A"/>
    <w:rsid w:val="00250414"/>
    <w:rsid w:val="00250854"/>
    <w:rsid w:val="0025185C"/>
    <w:rsid w:val="00252287"/>
    <w:rsid w:val="0025228F"/>
    <w:rsid w:val="002530BE"/>
    <w:rsid w:val="0025694D"/>
    <w:rsid w:val="00257195"/>
    <w:rsid w:val="002578D8"/>
    <w:rsid w:val="0026106B"/>
    <w:rsid w:val="002613A5"/>
    <w:rsid w:val="00261546"/>
    <w:rsid w:val="00261C32"/>
    <w:rsid w:val="00262322"/>
    <w:rsid w:val="0026471D"/>
    <w:rsid w:val="00267881"/>
    <w:rsid w:val="00270300"/>
    <w:rsid w:val="00270354"/>
    <w:rsid w:val="00271066"/>
    <w:rsid w:val="002723F2"/>
    <w:rsid w:val="00272F6E"/>
    <w:rsid w:val="00273821"/>
    <w:rsid w:val="00273FC1"/>
    <w:rsid w:val="00274E67"/>
    <w:rsid w:val="0027531B"/>
    <w:rsid w:val="00275D12"/>
    <w:rsid w:val="002764A6"/>
    <w:rsid w:val="00276CD2"/>
    <w:rsid w:val="00277A1E"/>
    <w:rsid w:val="0028062F"/>
    <w:rsid w:val="002808AD"/>
    <w:rsid w:val="00280FEC"/>
    <w:rsid w:val="0028119B"/>
    <w:rsid w:val="002812B5"/>
    <w:rsid w:val="00281EB0"/>
    <w:rsid w:val="00282888"/>
    <w:rsid w:val="002829AE"/>
    <w:rsid w:val="00283896"/>
    <w:rsid w:val="0028456D"/>
    <w:rsid w:val="00284F05"/>
    <w:rsid w:val="00285749"/>
    <w:rsid w:val="00285AE4"/>
    <w:rsid w:val="0028675B"/>
    <w:rsid w:val="002875C7"/>
    <w:rsid w:val="00287ABF"/>
    <w:rsid w:val="002908C5"/>
    <w:rsid w:val="002928C7"/>
    <w:rsid w:val="00292EAA"/>
    <w:rsid w:val="00293414"/>
    <w:rsid w:val="002934AE"/>
    <w:rsid w:val="00293D64"/>
    <w:rsid w:val="00293D85"/>
    <w:rsid w:val="00293FD8"/>
    <w:rsid w:val="002952E2"/>
    <w:rsid w:val="00295352"/>
    <w:rsid w:val="0029573B"/>
    <w:rsid w:val="002959FF"/>
    <w:rsid w:val="00295C05"/>
    <w:rsid w:val="00295D94"/>
    <w:rsid w:val="002962CA"/>
    <w:rsid w:val="0029787B"/>
    <w:rsid w:val="002A08BE"/>
    <w:rsid w:val="002A3934"/>
    <w:rsid w:val="002A3C50"/>
    <w:rsid w:val="002A622D"/>
    <w:rsid w:val="002A65D4"/>
    <w:rsid w:val="002A65F4"/>
    <w:rsid w:val="002A6F28"/>
    <w:rsid w:val="002A6FBE"/>
    <w:rsid w:val="002B1650"/>
    <w:rsid w:val="002B17CC"/>
    <w:rsid w:val="002B1C9E"/>
    <w:rsid w:val="002B1E85"/>
    <w:rsid w:val="002B309C"/>
    <w:rsid w:val="002B4A9F"/>
    <w:rsid w:val="002B4BD7"/>
    <w:rsid w:val="002B4E49"/>
    <w:rsid w:val="002B5157"/>
    <w:rsid w:val="002B51F1"/>
    <w:rsid w:val="002B5295"/>
    <w:rsid w:val="002B565A"/>
    <w:rsid w:val="002B59FE"/>
    <w:rsid w:val="002B689A"/>
    <w:rsid w:val="002B7766"/>
    <w:rsid w:val="002C0977"/>
    <w:rsid w:val="002C0B1A"/>
    <w:rsid w:val="002C19BD"/>
    <w:rsid w:val="002C24E5"/>
    <w:rsid w:val="002C28CD"/>
    <w:rsid w:val="002C3F9C"/>
    <w:rsid w:val="002C4BB7"/>
    <w:rsid w:val="002C5645"/>
    <w:rsid w:val="002C5758"/>
    <w:rsid w:val="002C5BCD"/>
    <w:rsid w:val="002C6080"/>
    <w:rsid w:val="002C63B6"/>
    <w:rsid w:val="002C6507"/>
    <w:rsid w:val="002C6BF4"/>
    <w:rsid w:val="002C7216"/>
    <w:rsid w:val="002C73CF"/>
    <w:rsid w:val="002C77BF"/>
    <w:rsid w:val="002C7B02"/>
    <w:rsid w:val="002D0058"/>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6770"/>
    <w:rsid w:val="002D721E"/>
    <w:rsid w:val="002D7C57"/>
    <w:rsid w:val="002E026F"/>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55B2"/>
    <w:rsid w:val="002F6B54"/>
    <w:rsid w:val="002F7A88"/>
    <w:rsid w:val="0030002B"/>
    <w:rsid w:val="003001D0"/>
    <w:rsid w:val="00300CB9"/>
    <w:rsid w:val="00302459"/>
    <w:rsid w:val="003028B2"/>
    <w:rsid w:val="00303421"/>
    <w:rsid w:val="00303DCF"/>
    <w:rsid w:val="003045A8"/>
    <w:rsid w:val="00304E4B"/>
    <w:rsid w:val="00305706"/>
    <w:rsid w:val="00305BD4"/>
    <w:rsid w:val="00305C25"/>
    <w:rsid w:val="00305CD8"/>
    <w:rsid w:val="00305EE5"/>
    <w:rsid w:val="0030696B"/>
    <w:rsid w:val="003079D9"/>
    <w:rsid w:val="00310AA2"/>
    <w:rsid w:val="00310AAF"/>
    <w:rsid w:val="00310F20"/>
    <w:rsid w:val="0031179C"/>
    <w:rsid w:val="00311E3D"/>
    <w:rsid w:val="00312856"/>
    <w:rsid w:val="00313C16"/>
    <w:rsid w:val="00314ACC"/>
    <w:rsid w:val="0031543D"/>
    <w:rsid w:val="00315A1A"/>
    <w:rsid w:val="00315F2F"/>
    <w:rsid w:val="00316D12"/>
    <w:rsid w:val="00316D4A"/>
    <w:rsid w:val="00317540"/>
    <w:rsid w:val="00317C48"/>
    <w:rsid w:val="00317EF0"/>
    <w:rsid w:val="003205DA"/>
    <w:rsid w:val="0032143F"/>
    <w:rsid w:val="003225A2"/>
    <w:rsid w:val="00322892"/>
    <w:rsid w:val="00322BF9"/>
    <w:rsid w:val="00323CA8"/>
    <w:rsid w:val="00324E7A"/>
    <w:rsid w:val="003255A9"/>
    <w:rsid w:val="00325769"/>
    <w:rsid w:val="00325B85"/>
    <w:rsid w:val="00326166"/>
    <w:rsid w:val="00326C1A"/>
    <w:rsid w:val="00327C4D"/>
    <w:rsid w:val="00327C80"/>
    <w:rsid w:val="00330C81"/>
    <w:rsid w:val="0033143D"/>
    <w:rsid w:val="00331646"/>
    <w:rsid w:val="00331D74"/>
    <w:rsid w:val="00332B0C"/>
    <w:rsid w:val="00333B90"/>
    <w:rsid w:val="00334763"/>
    <w:rsid w:val="00334BBB"/>
    <w:rsid w:val="00334C57"/>
    <w:rsid w:val="00336954"/>
    <w:rsid w:val="003371C6"/>
    <w:rsid w:val="00337515"/>
    <w:rsid w:val="0034093F"/>
    <w:rsid w:val="00340AAE"/>
    <w:rsid w:val="00340FC5"/>
    <w:rsid w:val="00341115"/>
    <w:rsid w:val="00342A3B"/>
    <w:rsid w:val="003436A3"/>
    <w:rsid w:val="00344243"/>
    <w:rsid w:val="003452B6"/>
    <w:rsid w:val="00346B5B"/>
    <w:rsid w:val="00347361"/>
    <w:rsid w:val="00347E7E"/>
    <w:rsid w:val="0035052F"/>
    <w:rsid w:val="00351711"/>
    <w:rsid w:val="00351B7B"/>
    <w:rsid w:val="00351BCD"/>
    <w:rsid w:val="003524B9"/>
    <w:rsid w:val="00352A6B"/>
    <w:rsid w:val="0035378A"/>
    <w:rsid w:val="00353A10"/>
    <w:rsid w:val="00355056"/>
    <w:rsid w:val="00355891"/>
    <w:rsid w:val="00355E3A"/>
    <w:rsid w:val="00355E72"/>
    <w:rsid w:val="003561A9"/>
    <w:rsid w:val="00356559"/>
    <w:rsid w:val="003570F4"/>
    <w:rsid w:val="003570FB"/>
    <w:rsid w:val="00357A1A"/>
    <w:rsid w:val="00360667"/>
    <w:rsid w:val="003614F4"/>
    <w:rsid w:val="003616A4"/>
    <w:rsid w:val="0036172F"/>
    <w:rsid w:val="00361D36"/>
    <w:rsid w:val="00362163"/>
    <w:rsid w:val="003621A3"/>
    <w:rsid w:val="003643D7"/>
    <w:rsid w:val="00364C03"/>
    <w:rsid w:val="003651EA"/>
    <w:rsid w:val="00366FA1"/>
    <w:rsid w:val="003672C6"/>
    <w:rsid w:val="00367757"/>
    <w:rsid w:val="0037004C"/>
    <w:rsid w:val="0037023A"/>
    <w:rsid w:val="00370380"/>
    <w:rsid w:val="003703CB"/>
    <w:rsid w:val="00370819"/>
    <w:rsid w:val="00370839"/>
    <w:rsid w:val="00370AA6"/>
    <w:rsid w:val="0037119B"/>
    <w:rsid w:val="003716D6"/>
    <w:rsid w:val="00371EED"/>
    <w:rsid w:val="00372A7D"/>
    <w:rsid w:val="00373278"/>
    <w:rsid w:val="0037342E"/>
    <w:rsid w:val="00373E10"/>
    <w:rsid w:val="0037427C"/>
    <w:rsid w:val="00374450"/>
    <w:rsid w:val="003754ED"/>
    <w:rsid w:val="003760CC"/>
    <w:rsid w:val="00380EBB"/>
    <w:rsid w:val="003819DC"/>
    <w:rsid w:val="00381C0D"/>
    <w:rsid w:val="00381D9D"/>
    <w:rsid w:val="00381F6C"/>
    <w:rsid w:val="003821C4"/>
    <w:rsid w:val="00382B41"/>
    <w:rsid w:val="003831C7"/>
    <w:rsid w:val="00383BD0"/>
    <w:rsid w:val="00384193"/>
    <w:rsid w:val="003845F6"/>
    <w:rsid w:val="00384EED"/>
    <w:rsid w:val="003852EF"/>
    <w:rsid w:val="003862C3"/>
    <w:rsid w:val="0038687E"/>
    <w:rsid w:val="00387985"/>
    <w:rsid w:val="00390EDA"/>
    <w:rsid w:val="003917E3"/>
    <w:rsid w:val="00391BE3"/>
    <w:rsid w:val="0039213B"/>
    <w:rsid w:val="003923AD"/>
    <w:rsid w:val="00393AB1"/>
    <w:rsid w:val="00393C91"/>
    <w:rsid w:val="00393FA3"/>
    <w:rsid w:val="0039412B"/>
    <w:rsid w:val="00394268"/>
    <w:rsid w:val="00394CF5"/>
    <w:rsid w:val="0039604D"/>
    <w:rsid w:val="00396450"/>
    <w:rsid w:val="00397E00"/>
    <w:rsid w:val="003A2E9C"/>
    <w:rsid w:val="003A38B6"/>
    <w:rsid w:val="003A4088"/>
    <w:rsid w:val="003A41E4"/>
    <w:rsid w:val="003A4FE1"/>
    <w:rsid w:val="003A557A"/>
    <w:rsid w:val="003A653B"/>
    <w:rsid w:val="003A6985"/>
    <w:rsid w:val="003A6D6C"/>
    <w:rsid w:val="003A7F82"/>
    <w:rsid w:val="003B019E"/>
    <w:rsid w:val="003B3117"/>
    <w:rsid w:val="003B5800"/>
    <w:rsid w:val="003B735C"/>
    <w:rsid w:val="003B7C7F"/>
    <w:rsid w:val="003C070F"/>
    <w:rsid w:val="003C1312"/>
    <w:rsid w:val="003C3310"/>
    <w:rsid w:val="003C40CB"/>
    <w:rsid w:val="003C45D2"/>
    <w:rsid w:val="003C4C53"/>
    <w:rsid w:val="003C58C8"/>
    <w:rsid w:val="003C659E"/>
    <w:rsid w:val="003C6D51"/>
    <w:rsid w:val="003C7216"/>
    <w:rsid w:val="003C77F4"/>
    <w:rsid w:val="003D0F1F"/>
    <w:rsid w:val="003D139B"/>
    <w:rsid w:val="003D17A2"/>
    <w:rsid w:val="003D187F"/>
    <w:rsid w:val="003D1A37"/>
    <w:rsid w:val="003D1D51"/>
    <w:rsid w:val="003D2773"/>
    <w:rsid w:val="003D4B4C"/>
    <w:rsid w:val="003D4CBF"/>
    <w:rsid w:val="003D5DCB"/>
    <w:rsid w:val="003D6692"/>
    <w:rsid w:val="003D6F36"/>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305F"/>
    <w:rsid w:val="003F4E80"/>
    <w:rsid w:val="003F5304"/>
    <w:rsid w:val="003F5516"/>
    <w:rsid w:val="003F6A59"/>
    <w:rsid w:val="003F71DF"/>
    <w:rsid w:val="00400064"/>
    <w:rsid w:val="00401866"/>
    <w:rsid w:val="00405499"/>
    <w:rsid w:val="00406080"/>
    <w:rsid w:val="0040734E"/>
    <w:rsid w:val="00407604"/>
    <w:rsid w:val="00407AFD"/>
    <w:rsid w:val="00407B9F"/>
    <w:rsid w:val="00407F9F"/>
    <w:rsid w:val="00411120"/>
    <w:rsid w:val="004122AC"/>
    <w:rsid w:val="004131D9"/>
    <w:rsid w:val="0041390E"/>
    <w:rsid w:val="00414BB3"/>
    <w:rsid w:val="00414CA6"/>
    <w:rsid w:val="00415963"/>
    <w:rsid w:val="0041669D"/>
    <w:rsid w:val="00416961"/>
    <w:rsid w:val="00416AC5"/>
    <w:rsid w:val="004201F7"/>
    <w:rsid w:val="00421EAB"/>
    <w:rsid w:val="00422E8A"/>
    <w:rsid w:val="00423044"/>
    <w:rsid w:val="00423E08"/>
    <w:rsid w:val="0042735E"/>
    <w:rsid w:val="00433E63"/>
    <w:rsid w:val="0043498C"/>
    <w:rsid w:val="00434BE2"/>
    <w:rsid w:val="00435C19"/>
    <w:rsid w:val="00435C42"/>
    <w:rsid w:val="00436F1B"/>
    <w:rsid w:val="00437000"/>
    <w:rsid w:val="00437385"/>
    <w:rsid w:val="00437A99"/>
    <w:rsid w:val="00440974"/>
    <w:rsid w:val="00441C0A"/>
    <w:rsid w:val="00442AF1"/>
    <w:rsid w:val="00442D22"/>
    <w:rsid w:val="00444277"/>
    <w:rsid w:val="0044490A"/>
    <w:rsid w:val="00444983"/>
    <w:rsid w:val="00444E0B"/>
    <w:rsid w:val="00444F83"/>
    <w:rsid w:val="00444F8C"/>
    <w:rsid w:val="004453C9"/>
    <w:rsid w:val="00445A1C"/>
    <w:rsid w:val="00445D51"/>
    <w:rsid w:val="00445DE0"/>
    <w:rsid w:val="0044674B"/>
    <w:rsid w:val="00446771"/>
    <w:rsid w:val="00450506"/>
    <w:rsid w:val="0045070B"/>
    <w:rsid w:val="00453767"/>
    <w:rsid w:val="00453897"/>
    <w:rsid w:val="004546DF"/>
    <w:rsid w:val="00454729"/>
    <w:rsid w:val="00454B84"/>
    <w:rsid w:val="004555BE"/>
    <w:rsid w:val="00455F90"/>
    <w:rsid w:val="00456287"/>
    <w:rsid w:val="004567A8"/>
    <w:rsid w:val="00456EF9"/>
    <w:rsid w:val="00456FB2"/>
    <w:rsid w:val="00457F74"/>
    <w:rsid w:val="0046072B"/>
    <w:rsid w:val="004607BA"/>
    <w:rsid w:val="00460DFE"/>
    <w:rsid w:val="00463D4C"/>
    <w:rsid w:val="0046529C"/>
    <w:rsid w:val="004667D7"/>
    <w:rsid w:val="00466B68"/>
    <w:rsid w:val="00466CFA"/>
    <w:rsid w:val="00467069"/>
    <w:rsid w:val="004678D4"/>
    <w:rsid w:val="00467D1E"/>
    <w:rsid w:val="00470535"/>
    <w:rsid w:val="0047133D"/>
    <w:rsid w:val="0047197D"/>
    <w:rsid w:val="00471B1E"/>
    <w:rsid w:val="00471BD6"/>
    <w:rsid w:val="00471C06"/>
    <w:rsid w:val="00471FF6"/>
    <w:rsid w:val="00472291"/>
    <w:rsid w:val="00472352"/>
    <w:rsid w:val="00473363"/>
    <w:rsid w:val="004736A7"/>
    <w:rsid w:val="004736B9"/>
    <w:rsid w:val="00473B6E"/>
    <w:rsid w:val="004749DA"/>
    <w:rsid w:val="0047550E"/>
    <w:rsid w:val="00475FA8"/>
    <w:rsid w:val="004761B3"/>
    <w:rsid w:val="0047739E"/>
    <w:rsid w:val="00481A74"/>
    <w:rsid w:val="0048204C"/>
    <w:rsid w:val="004822A4"/>
    <w:rsid w:val="00482E88"/>
    <w:rsid w:val="00483D3E"/>
    <w:rsid w:val="00483E4A"/>
    <w:rsid w:val="00483ED7"/>
    <w:rsid w:val="004859BB"/>
    <w:rsid w:val="004865D5"/>
    <w:rsid w:val="00486C1B"/>
    <w:rsid w:val="00486D5B"/>
    <w:rsid w:val="00487821"/>
    <w:rsid w:val="0049016D"/>
    <w:rsid w:val="004905B3"/>
    <w:rsid w:val="0049166A"/>
    <w:rsid w:val="00491C2A"/>
    <w:rsid w:val="00491E60"/>
    <w:rsid w:val="00491F4A"/>
    <w:rsid w:val="00492263"/>
    <w:rsid w:val="00492450"/>
    <w:rsid w:val="0049340D"/>
    <w:rsid w:val="004938DF"/>
    <w:rsid w:val="00493D19"/>
    <w:rsid w:val="004947E9"/>
    <w:rsid w:val="00494A79"/>
    <w:rsid w:val="00494E96"/>
    <w:rsid w:val="00495876"/>
    <w:rsid w:val="00495A6C"/>
    <w:rsid w:val="00496A9B"/>
    <w:rsid w:val="00497509"/>
    <w:rsid w:val="00497836"/>
    <w:rsid w:val="004A057E"/>
    <w:rsid w:val="004A0F0E"/>
    <w:rsid w:val="004A0FC8"/>
    <w:rsid w:val="004A1824"/>
    <w:rsid w:val="004A2817"/>
    <w:rsid w:val="004A2EF8"/>
    <w:rsid w:val="004A35BF"/>
    <w:rsid w:val="004A3677"/>
    <w:rsid w:val="004A3E04"/>
    <w:rsid w:val="004A497C"/>
    <w:rsid w:val="004A49E9"/>
    <w:rsid w:val="004A4FF9"/>
    <w:rsid w:val="004A58B2"/>
    <w:rsid w:val="004A66C7"/>
    <w:rsid w:val="004A6E92"/>
    <w:rsid w:val="004A715A"/>
    <w:rsid w:val="004A724B"/>
    <w:rsid w:val="004A7C06"/>
    <w:rsid w:val="004B0C44"/>
    <w:rsid w:val="004B0E99"/>
    <w:rsid w:val="004B194C"/>
    <w:rsid w:val="004B2F34"/>
    <w:rsid w:val="004B3D21"/>
    <w:rsid w:val="004B4C38"/>
    <w:rsid w:val="004B5426"/>
    <w:rsid w:val="004B5622"/>
    <w:rsid w:val="004B73E3"/>
    <w:rsid w:val="004B740B"/>
    <w:rsid w:val="004B7AD9"/>
    <w:rsid w:val="004C0A59"/>
    <w:rsid w:val="004C0F24"/>
    <w:rsid w:val="004C13B5"/>
    <w:rsid w:val="004C158B"/>
    <w:rsid w:val="004C319E"/>
    <w:rsid w:val="004C3AD6"/>
    <w:rsid w:val="004C3D94"/>
    <w:rsid w:val="004C47AE"/>
    <w:rsid w:val="004C487D"/>
    <w:rsid w:val="004C4FA4"/>
    <w:rsid w:val="004C5480"/>
    <w:rsid w:val="004C5649"/>
    <w:rsid w:val="004C68DE"/>
    <w:rsid w:val="004C702B"/>
    <w:rsid w:val="004C7705"/>
    <w:rsid w:val="004D0597"/>
    <w:rsid w:val="004D1F98"/>
    <w:rsid w:val="004D221A"/>
    <w:rsid w:val="004D244F"/>
    <w:rsid w:val="004D3D94"/>
    <w:rsid w:val="004D5497"/>
    <w:rsid w:val="004D5606"/>
    <w:rsid w:val="004D6157"/>
    <w:rsid w:val="004D679B"/>
    <w:rsid w:val="004E0C59"/>
    <w:rsid w:val="004E118E"/>
    <w:rsid w:val="004E1D68"/>
    <w:rsid w:val="004E1FF7"/>
    <w:rsid w:val="004E22D6"/>
    <w:rsid w:val="004E6920"/>
    <w:rsid w:val="004E6B65"/>
    <w:rsid w:val="004E7EAF"/>
    <w:rsid w:val="004F0D89"/>
    <w:rsid w:val="004F108A"/>
    <w:rsid w:val="004F10B1"/>
    <w:rsid w:val="004F113B"/>
    <w:rsid w:val="004F1B35"/>
    <w:rsid w:val="004F22F4"/>
    <w:rsid w:val="004F2726"/>
    <w:rsid w:val="004F2ABD"/>
    <w:rsid w:val="004F2B49"/>
    <w:rsid w:val="004F2C82"/>
    <w:rsid w:val="004F30D4"/>
    <w:rsid w:val="004F3427"/>
    <w:rsid w:val="004F34D4"/>
    <w:rsid w:val="004F3ABD"/>
    <w:rsid w:val="004F3BBB"/>
    <w:rsid w:val="004F3C39"/>
    <w:rsid w:val="004F3D40"/>
    <w:rsid w:val="004F4049"/>
    <w:rsid w:val="004F4C0B"/>
    <w:rsid w:val="004F5216"/>
    <w:rsid w:val="004F5418"/>
    <w:rsid w:val="004F58BC"/>
    <w:rsid w:val="004F5BB4"/>
    <w:rsid w:val="004F5CD1"/>
    <w:rsid w:val="004F60A9"/>
    <w:rsid w:val="004F6211"/>
    <w:rsid w:val="004F6F3D"/>
    <w:rsid w:val="004F73A5"/>
    <w:rsid w:val="004F76F4"/>
    <w:rsid w:val="004F7EC6"/>
    <w:rsid w:val="004F7F81"/>
    <w:rsid w:val="00501087"/>
    <w:rsid w:val="00501778"/>
    <w:rsid w:val="00502436"/>
    <w:rsid w:val="005026EA"/>
    <w:rsid w:val="00502CE9"/>
    <w:rsid w:val="00502F03"/>
    <w:rsid w:val="00503992"/>
    <w:rsid w:val="00504E75"/>
    <w:rsid w:val="005058E9"/>
    <w:rsid w:val="005065B9"/>
    <w:rsid w:val="00506CEC"/>
    <w:rsid w:val="00506D5E"/>
    <w:rsid w:val="00510F75"/>
    <w:rsid w:val="005125DD"/>
    <w:rsid w:val="005126C2"/>
    <w:rsid w:val="00512908"/>
    <w:rsid w:val="00512DEC"/>
    <w:rsid w:val="0051371E"/>
    <w:rsid w:val="00514BA5"/>
    <w:rsid w:val="00514D26"/>
    <w:rsid w:val="00514EA1"/>
    <w:rsid w:val="00516344"/>
    <w:rsid w:val="0051671D"/>
    <w:rsid w:val="00516802"/>
    <w:rsid w:val="00516808"/>
    <w:rsid w:val="00520006"/>
    <w:rsid w:val="005203B7"/>
    <w:rsid w:val="0052072E"/>
    <w:rsid w:val="00520C5D"/>
    <w:rsid w:val="005219C7"/>
    <w:rsid w:val="00521F6E"/>
    <w:rsid w:val="005223F3"/>
    <w:rsid w:val="00522A48"/>
    <w:rsid w:val="0052338F"/>
    <w:rsid w:val="00523857"/>
    <w:rsid w:val="00523B56"/>
    <w:rsid w:val="00523CA5"/>
    <w:rsid w:val="005242AC"/>
    <w:rsid w:val="005266F6"/>
    <w:rsid w:val="00526805"/>
    <w:rsid w:val="00526910"/>
    <w:rsid w:val="0052757D"/>
    <w:rsid w:val="0052770D"/>
    <w:rsid w:val="00527855"/>
    <w:rsid w:val="005304D0"/>
    <w:rsid w:val="00530D6B"/>
    <w:rsid w:val="00530F73"/>
    <w:rsid w:val="00531613"/>
    <w:rsid w:val="00531843"/>
    <w:rsid w:val="0053195E"/>
    <w:rsid w:val="00531A1A"/>
    <w:rsid w:val="00531C66"/>
    <w:rsid w:val="0053224B"/>
    <w:rsid w:val="005325DA"/>
    <w:rsid w:val="00532AAD"/>
    <w:rsid w:val="00532F2B"/>
    <w:rsid w:val="005330EE"/>
    <w:rsid w:val="005357B3"/>
    <w:rsid w:val="005359B4"/>
    <w:rsid w:val="005365BE"/>
    <w:rsid w:val="00537F56"/>
    <w:rsid w:val="005400C5"/>
    <w:rsid w:val="0054059A"/>
    <w:rsid w:val="00541256"/>
    <w:rsid w:val="0054438E"/>
    <w:rsid w:val="00544A01"/>
    <w:rsid w:val="005460C9"/>
    <w:rsid w:val="00546EF4"/>
    <w:rsid w:val="00547490"/>
    <w:rsid w:val="0054785C"/>
    <w:rsid w:val="005501A1"/>
    <w:rsid w:val="005503F4"/>
    <w:rsid w:val="00550DD0"/>
    <w:rsid w:val="00551346"/>
    <w:rsid w:val="00551C3E"/>
    <w:rsid w:val="00551DDD"/>
    <w:rsid w:val="00552D60"/>
    <w:rsid w:val="00553B83"/>
    <w:rsid w:val="005546C7"/>
    <w:rsid w:val="00555282"/>
    <w:rsid w:val="005554DB"/>
    <w:rsid w:val="00556C55"/>
    <w:rsid w:val="00557C6C"/>
    <w:rsid w:val="005602B5"/>
    <w:rsid w:val="005609CE"/>
    <w:rsid w:val="00561EC3"/>
    <w:rsid w:val="00561FAD"/>
    <w:rsid w:val="00562891"/>
    <w:rsid w:val="005634D7"/>
    <w:rsid w:val="005646BF"/>
    <w:rsid w:val="005650FA"/>
    <w:rsid w:val="0056526F"/>
    <w:rsid w:val="005663A1"/>
    <w:rsid w:val="00566E95"/>
    <w:rsid w:val="00567476"/>
    <w:rsid w:val="0056791E"/>
    <w:rsid w:val="00567EB3"/>
    <w:rsid w:val="00571274"/>
    <w:rsid w:val="00572763"/>
    <w:rsid w:val="00572797"/>
    <w:rsid w:val="005728A9"/>
    <w:rsid w:val="00572B6C"/>
    <w:rsid w:val="00572D3D"/>
    <w:rsid w:val="0057371E"/>
    <w:rsid w:val="00573C46"/>
    <w:rsid w:val="00573CE7"/>
    <w:rsid w:val="00573E45"/>
    <w:rsid w:val="0057426E"/>
    <w:rsid w:val="00575C14"/>
    <w:rsid w:val="005766CE"/>
    <w:rsid w:val="00576B52"/>
    <w:rsid w:val="00577481"/>
    <w:rsid w:val="00577754"/>
    <w:rsid w:val="0058102B"/>
    <w:rsid w:val="005831DD"/>
    <w:rsid w:val="005832E7"/>
    <w:rsid w:val="00583D3F"/>
    <w:rsid w:val="0058472F"/>
    <w:rsid w:val="00584912"/>
    <w:rsid w:val="005861E0"/>
    <w:rsid w:val="005865D8"/>
    <w:rsid w:val="00586AD5"/>
    <w:rsid w:val="00586C11"/>
    <w:rsid w:val="00586DD7"/>
    <w:rsid w:val="00586F21"/>
    <w:rsid w:val="00590EED"/>
    <w:rsid w:val="0059122C"/>
    <w:rsid w:val="005931AA"/>
    <w:rsid w:val="005936AE"/>
    <w:rsid w:val="005936AF"/>
    <w:rsid w:val="005944C2"/>
    <w:rsid w:val="005944E5"/>
    <w:rsid w:val="00594B87"/>
    <w:rsid w:val="0059503F"/>
    <w:rsid w:val="0059554A"/>
    <w:rsid w:val="00595823"/>
    <w:rsid w:val="0059611C"/>
    <w:rsid w:val="00597C30"/>
    <w:rsid w:val="005A057D"/>
    <w:rsid w:val="005A05DD"/>
    <w:rsid w:val="005A2C0F"/>
    <w:rsid w:val="005A3E77"/>
    <w:rsid w:val="005A5317"/>
    <w:rsid w:val="005A5B67"/>
    <w:rsid w:val="005A678C"/>
    <w:rsid w:val="005A6F63"/>
    <w:rsid w:val="005A7649"/>
    <w:rsid w:val="005A77C6"/>
    <w:rsid w:val="005A7971"/>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0FF1"/>
    <w:rsid w:val="005C25B7"/>
    <w:rsid w:val="005C3899"/>
    <w:rsid w:val="005C3A34"/>
    <w:rsid w:val="005C3EA0"/>
    <w:rsid w:val="005C5289"/>
    <w:rsid w:val="005C7656"/>
    <w:rsid w:val="005C7ADC"/>
    <w:rsid w:val="005C7B9D"/>
    <w:rsid w:val="005D0520"/>
    <w:rsid w:val="005D06F3"/>
    <w:rsid w:val="005D1877"/>
    <w:rsid w:val="005D1DAC"/>
    <w:rsid w:val="005D2E91"/>
    <w:rsid w:val="005D305A"/>
    <w:rsid w:val="005D38FB"/>
    <w:rsid w:val="005D4EF4"/>
    <w:rsid w:val="005D5A2E"/>
    <w:rsid w:val="005E0079"/>
    <w:rsid w:val="005E066C"/>
    <w:rsid w:val="005E2409"/>
    <w:rsid w:val="005E2C44"/>
    <w:rsid w:val="005E300B"/>
    <w:rsid w:val="005E3280"/>
    <w:rsid w:val="005E4C97"/>
    <w:rsid w:val="005E5A4E"/>
    <w:rsid w:val="005E629F"/>
    <w:rsid w:val="005E64D8"/>
    <w:rsid w:val="005E79EB"/>
    <w:rsid w:val="005F0E08"/>
    <w:rsid w:val="005F1896"/>
    <w:rsid w:val="005F1E5C"/>
    <w:rsid w:val="005F303A"/>
    <w:rsid w:val="005F3A43"/>
    <w:rsid w:val="005F48CD"/>
    <w:rsid w:val="005F6954"/>
    <w:rsid w:val="005F7DC7"/>
    <w:rsid w:val="00600BB7"/>
    <w:rsid w:val="00600E5D"/>
    <w:rsid w:val="006012B9"/>
    <w:rsid w:val="00601F77"/>
    <w:rsid w:val="00602547"/>
    <w:rsid w:val="00602DD8"/>
    <w:rsid w:val="006050F1"/>
    <w:rsid w:val="00606F7E"/>
    <w:rsid w:val="00607113"/>
    <w:rsid w:val="0060743C"/>
    <w:rsid w:val="00607936"/>
    <w:rsid w:val="006079DE"/>
    <w:rsid w:val="00607D7D"/>
    <w:rsid w:val="00610758"/>
    <w:rsid w:val="0061083C"/>
    <w:rsid w:val="00610BA5"/>
    <w:rsid w:val="0061138D"/>
    <w:rsid w:val="00611D7A"/>
    <w:rsid w:val="00614B50"/>
    <w:rsid w:val="00615149"/>
    <w:rsid w:val="00615C80"/>
    <w:rsid w:val="00615EEE"/>
    <w:rsid w:val="00616DAF"/>
    <w:rsid w:val="00620B0F"/>
    <w:rsid w:val="00621D26"/>
    <w:rsid w:val="00622936"/>
    <w:rsid w:val="00623663"/>
    <w:rsid w:val="00623FA7"/>
    <w:rsid w:val="00624297"/>
    <w:rsid w:val="00624625"/>
    <w:rsid w:val="00625407"/>
    <w:rsid w:val="00625940"/>
    <w:rsid w:val="00625CEF"/>
    <w:rsid w:val="00626EBD"/>
    <w:rsid w:val="0062772E"/>
    <w:rsid w:val="00627890"/>
    <w:rsid w:val="00627D95"/>
    <w:rsid w:val="00630165"/>
    <w:rsid w:val="006302A6"/>
    <w:rsid w:val="006308B9"/>
    <w:rsid w:val="00630D2E"/>
    <w:rsid w:val="00631181"/>
    <w:rsid w:val="006320A2"/>
    <w:rsid w:val="0063381B"/>
    <w:rsid w:val="00634784"/>
    <w:rsid w:val="00634C72"/>
    <w:rsid w:val="00635D14"/>
    <w:rsid w:val="00635EAA"/>
    <w:rsid w:val="00636FCD"/>
    <w:rsid w:val="0063774B"/>
    <w:rsid w:val="00637EE0"/>
    <w:rsid w:val="006407A8"/>
    <w:rsid w:val="00641134"/>
    <w:rsid w:val="00641863"/>
    <w:rsid w:val="006418C7"/>
    <w:rsid w:val="00641D32"/>
    <w:rsid w:val="006421D7"/>
    <w:rsid w:val="006429F8"/>
    <w:rsid w:val="006438A5"/>
    <w:rsid w:val="006439F7"/>
    <w:rsid w:val="00643D70"/>
    <w:rsid w:val="00643FDE"/>
    <w:rsid w:val="0064476B"/>
    <w:rsid w:val="006458DB"/>
    <w:rsid w:val="00646458"/>
    <w:rsid w:val="00647E1E"/>
    <w:rsid w:val="00650B10"/>
    <w:rsid w:val="00651719"/>
    <w:rsid w:val="00652E41"/>
    <w:rsid w:val="00653D47"/>
    <w:rsid w:val="0065407D"/>
    <w:rsid w:val="00654A1C"/>
    <w:rsid w:val="00656298"/>
    <w:rsid w:val="00660398"/>
    <w:rsid w:val="0066041B"/>
    <w:rsid w:val="006611AA"/>
    <w:rsid w:val="00661F1C"/>
    <w:rsid w:val="006631D6"/>
    <w:rsid w:val="006631D9"/>
    <w:rsid w:val="006635E0"/>
    <w:rsid w:val="006645D7"/>
    <w:rsid w:val="00664C7E"/>
    <w:rsid w:val="00664E7B"/>
    <w:rsid w:val="00665FD5"/>
    <w:rsid w:val="0066605D"/>
    <w:rsid w:val="006660C6"/>
    <w:rsid w:val="00666395"/>
    <w:rsid w:val="00666DD8"/>
    <w:rsid w:val="00667F91"/>
    <w:rsid w:val="006705F0"/>
    <w:rsid w:val="00670B5A"/>
    <w:rsid w:val="00670B7C"/>
    <w:rsid w:val="00670E91"/>
    <w:rsid w:val="00671283"/>
    <w:rsid w:val="006726F6"/>
    <w:rsid w:val="00672DDB"/>
    <w:rsid w:val="00673B4E"/>
    <w:rsid w:val="00673F38"/>
    <w:rsid w:val="00674A87"/>
    <w:rsid w:val="006763B7"/>
    <w:rsid w:val="006765FF"/>
    <w:rsid w:val="00676F1F"/>
    <w:rsid w:val="00677E67"/>
    <w:rsid w:val="00681497"/>
    <w:rsid w:val="0068201F"/>
    <w:rsid w:val="0068284D"/>
    <w:rsid w:val="006832D2"/>
    <w:rsid w:val="00683590"/>
    <w:rsid w:val="00683A98"/>
    <w:rsid w:val="00683D48"/>
    <w:rsid w:val="00683D5F"/>
    <w:rsid w:val="006841F8"/>
    <w:rsid w:val="0068422A"/>
    <w:rsid w:val="006853A9"/>
    <w:rsid w:val="00685676"/>
    <w:rsid w:val="00685CB5"/>
    <w:rsid w:val="0068764D"/>
    <w:rsid w:val="00687752"/>
    <w:rsid w:val="006906C2"/>
    <w:rsid w:val="00690D77"/>
    <w:rsid w:val="00691881"/>
    <w:rsid w:val="00693A52"/>
    <w:rsid w:val="00694F02"/>
    <w:rsid w:val="00696285"/>
    <w:rsid w:val="006A0DED"/>
    <w:rsid w:val="006A15BC"/>
    <w:rsid w:val="006A1B31"/>
    <w:rsid w:val="006A3B64"/>
    <w:rsid w:val="006A3E47"/>
    <w:rsid w:val="006A4120"/>
    <w:rsid w:val="006A443D"/>
    <w:rsid w:val="006A4546"/>
    <w:rsid w:val="006A4BC4"/>
    <w:rsid w:val="006A5DD3"/>
    <w:rsid w:val="006A664F"/>
    <w:rsid w:val="006A6838"/>
    <w:rsid w:val="006A6996"/>
    <w:rsid w:val="006A6C31"/>
    <w:rsid w:val="006B007A"/>
    <w:rsid w:val="006B1780"/>
    <w:rsid w:val="006B178C"/>
    <w:rsid w:val="006B1CA7"/>
    <w:rsid w:val="006B2F6F"/>
    <w:rsid w:val="006B4EF4"/>
    <w:rsid w:val="006B5000"/>
    <w:rsid w:val="006B5246"/>
    <w:rsid w:val="006B575E"/>
    <w:rsid w:val="006C09F2"/>
    <w:rsid w:val="006C0EE6"/>
    <w:rsid w:val="006C3506"/>
    <w:rsid w:val="006C366D"/>
    <w:rsid w:val="006C3E60"/>
    <w:rsid w:val="006C6BA4"/>
    <w:rsid w:val="006C73D1"/>
    <w:rsid w:val="006C76A0"/>
    <w:rsid w:val="006D0082"/>
    <w:rsid w:val="006D059C"/>
    <w:rsid w:val="006D0871"/>
    <w:rsid w:val="006D0BF8"/>
    <w:rsid w:val="006D0D08"/>
    <w:rsid w:val="006D1910"/>
    <w:rsid w:val="006D1E5C"/>
    <w:rsid w:val="006D3886"/>
    <w:rsid w:val="006D3892"/>
    <w:rsid w:val="006D39AD"/>
    <w:rsid w:val="006D610E"/>
    <w:rsid w:val="006D6B98"/>
    <w:rsid w:val="006D6FC7"/>
    <w:rsid w:val="006E091D"/>
    <w:rsid w:val="006E0B67"/>
    <w:rsid w:val="006E0CB0"/>
    <w:rsid w:val="006E0DB9"/>
    <w:rsid w:val="006E12AA"/>
    <w:rsid w:val="006E1D9C"/>
    <w:rsid w:val="006E208E"/>
    <w:rsid w:val="006E21E4"/>
    <w:rsid w:val="006E3A1C"/>
    <w:rsid w:val="006E46B3"/>
    <w:rsid w:val="006E59BA"/>
    <w:rsid w:val="006E670E"/>
    <w:rsid w:val="006F1D76"/>
    <w:rsid w:val="006F299E"/>
    <w:rsid w:val="006F4221"/>
    <w:rsid w:val="006F43FB"/>
    <w:rsid w:val="006F495F"/>
    <w:rsid w:val="006F4C58"/>
    <w:rsid w:val="006F4DAF"/>
    <w:rsid w:val="006F6011"/>
    <w:rsid w:val="006F6366"/>
    <w:rsid w:val="006F6858"/>
    <w:rsid w:val="006F6EDB"/>
    <w:rsid w:val="006F6F67"/>
    <w:rsid w:val="006F736D"/>
    <w:rsid w:val="006F7573"/>
    <w:rsid w:val="006F77CF"/>
    <w:rsid w:val="006F7ADA"/>
    <w:rsid w:val="00700BE2"/>
    <w:rsid w:val="00702276"/>
    <w:rsid w:val="00702368"/>
    <w:rsid w:val="00702820"/>
    <w:rsid w:val="0070283A"/>
    <w:rsid w:val="00703478"/>
    <w:rsid w:val="007036C4"/>
    <w:rsid w:val="00703CB7"/>
    <w:rsid w:val="00703F1B"/>
    <w:rsid w:val="00704D9C"/>
    <w:rsid w:val="00705FA1"/>
    <w:rsid w:val="007060C9"/>
    <w:rsid w:val="00706353"/>
    <w:rsid w:val="00707064"/>
    <w:rsid w:val="00707CDF"/>
    <w:rsid w:val="00707D3A"/>
    <w:rsid w:val="0071066D"/>
    <w:rsid w:val="00710F91"/>
    <w:rsid w:val="00711F1A"/>
    <w:rsid w:val="007125B7"/>
    <w:rsid w:val="00712AA2"/>
    <w:rsid w:val="00712F5A"/>
    <w:rsid w:val="007132D7"/>
    <w:rsid w:val="007136BA"/>
    <w:rsid w:val="007156C4"/>
    <w:rsid w:val="0071736B"/>
    <w:rsid w:val="007174EE"/>
    <w:rsid w:val="00720AED"/>
    <w:rsid w:val="00720BBB"/>
    <w:rsid w:val="00720CE4"/>
    <w:rsid w:val="00721BB2"/>
    <w:rsid w:val="00721CDD"/>
    <w:rsid w:val="00722409"/>
    <w:rsid w:val="007236B7"/>
    <w:rsid w:val="007237E8"/>
    <w:rsid w:val="007239BE"/>
    <w:rsid w:val="0072476C"/>
    <w:rsid w:val="00725E08"/>
    <w:rsid w:val="00725E8C"/>
    <w:rsid w:val="00726AB8"/>
    <w:rsid w:val="00726B94"/>
    <w:rsid w:val="007277FE"/>
    <w:rsid w:val="007304DD"/>
    <w:rsid w:val="007306B8"/>
    <w:rsid w:val="007310F2"/>
    <w:rsid w:val="007316DF"/>
    <w:rsid w:val="007320A6"/>
    <w:rsid w:val="00732E28"/>
    <w:rsid w:val="00733013"/>
    <w:rsid w:val="007336CD"/>
    <w:rsid w:val="00733CFB"/>
    <w:rsid w:val="00733D85"/>
    <w:rsid w:val="00734EE7"/>
    <w:rsid w:val="007359D7"/>
    <w:rsid w:val="00737007"/>
    <w:rsid w:val="00737030"/>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077"/>
    <w:rsid w:val="007538D1"/>
    <w:rsid w:val="00753A02"/>
    <w:rsid w:val="0075402D"/>
    <w:rsid w:val="00754097"/>
    <w:rsid w:val="0076123A"/>
    <w:rsid w:val="00761623"/>
    <w:rsid w:val="00761AD4"/>
    <w:rsid w:val="00763183"/>
    <w:rsid w:val="007639D1"/>
    <w:rsid w:val="00764061"/>
    <w:rsid w:val="007652AA"/>
    <w:rsid w:val="00765492"/>
    <w:rsid w:val="007659A7"/>
    <w:rsid w:val="00766154"/>
    <w:rsid w:val="007661C0"/>
    <w:rsid w:val="00766E73"/>
    <w:rsid w:val="0076780C"/>
    <w:rsid w:val="007678AB"/>
    <w:rsid w:val="007678C0"/>
    <w:rsid w:val="007678D2"/>
    <w:rsid w:val="00767A78"/>
    <w:rsid w:val="00767AAC"/>
    <w:rsid w:val="007700E9"/>
    <w:rsid w:val="00770668"/>
    <w:rsid w:val="00770DF3"/>
    <w:rsid w:val="00771C36"/>
    <w:rsid w:val="00772EE9"/>
    <w:rsid w:val="007735E2"/>
    <w:rsid w:val="00773E86"/>
    <w:rsid w:val="00773FC6"/>
    <w:rsid w:val="00774029"/>
    <w:rsid w:val="00774723"/>
    <w:rsid w:val="00774B66"/>
    <w:rsid w:val="00775151"/>
    <w:rsid w:val="007751E2"/>
    <w:rsid w:val="007752BE"/>
    <w:rsid w:val="007755FD"/>
    <w:rsid w:val="0077644F"/>
    <w:rsid w:val="007764BF"/>
    <w:rsid w:val="00776B4A"/>
    <w:rsid w:val="00776B7A"/>
    <w:rsid w:val="00776D40"/>
    <w:rsid w:val="007778F6"/>
    <w:rsid w:val="00777A87"/>
    <w:rsid w:val="007806CB"/>
    <w:rsid w:val="00780B3C"/>
    <w:rsid w:val="00780EA9"/>
    <w:rsid w:val="00781EDE"/>
    <w:rsid w:val="00782628"/>
    <w:rsid w:val="00783003"/>
    <w:rsid w:val="007831B3"/>
    <w:rsid w:val="00783551"/>
    <w:rsid w:val="0078475C"/>
    <w:rsid w:val="0078572C"/>
    <w:rsid w:val="00785739"/>
    <w:rsid w:val="00785EB5"/>
    <w:rsid w:val="007879F6"/>
    <w:rsid w:val="007900A2"/>
    <w:rsid w:val="007922F8"/>
    <w:rsid w:val="00792CD6"/>
    <w:rsid w:val="007931BA"/>
    <w:rsid w:val="00793961"/>
    <w:rsid w:val="0079442D"/>
    <w:rsid w:val="00794441"/>
    <w:rsid w:val="00795E88"/>
    <w:rsid w:val="00796155"/>
    <w:rsid w:val="00796522"/>
    <w:rsid w:val="00797D98"/>
    <w:rsid w:val="007A095F"/>
    <w:rsid w:val="007A1BD1"/>
    <w:rsid w:val="007A1CE4"/>
    <w:rsid w:val="007A37F4"/>
    <w:rsid w:val="007A4999"/>
    <w:rsid w:val="007A4CD1"/>
    <w:rsid w:val="007A76A0"/>
    <w:rsid w:val="007B0074"/>
    <w:rsid w:val="007B00F5"/>
    <w:rsid w:val="007B2023"/>
    <w:rsid w:val="007B446A"/>
    <w:rsid w:val="007B512A"/>
    <w:rsid w:val="007B5967"/>
    <w:rsid w:val="007B6720"/>
    <w:rsid w:val="007B6AB5"/>
    <w:rsid w:val="007B7413"/>
    <w:rsid w:val="007B744C"/>
    <w:rsid w:val="007B74F1"/>
    <w:rsid w:val="007C11AE"/>
    <w:rsid w:val="007C1493"/>
    <w:rsid w:val="007C1ABF"/>
    <w:rsid w:val="007C1F0A"/>
    <w:rsid w:val="007C31E4"/>
    <w:rsid w:val="007C377C"/>
    <w:rsid w:val="007C3D26"/>
    <w:rsid w:val="007C4F48"/>
    <w:rsid w:val="007C4F8C"/>
    <w:rsid w:val="007C50C2"/>
    <w:rsid w:val="007C6B55"/>
    <w:rsid w:val="007D044A"/>
    <w:rsid w:val="007D10FB"/>
    <w:rsid w:val="007D180C"/>
    <w:rsid w:val="007D1F62"/>
    <w:rsid w:val="007D2151"/>
    <w:rsid w:val="007D3249"/>
    <w:rsid w:val="007D36F1"/>
    <w:rsid w:val="007D3DDC"/>
    <w:rsid w:val="007D4827"/>
    <w:rsid w:val="007D54F5"/>
    <w:rsid w:val="007D6886"/>
    <w:rsid w:val="007D6BB2"/>
    <w:rsid w:val="007D7072"/>
    <w:rsid w:val="007D75D0"/>
    <w:rsid w:val="007E06D6"/>
    <w:rsid w:val="007E19FD"/>
    <w:rsid w:val="007E234F"/>
    <w:rsid w:val="007E2488"/>
    <w:rsid w:val="007E335F"/>
    <w:rsid w:val="007E3668"/>
    <w:rsid w:val="007E39AE"/>
    <w:rsid w:val="007E3B8F"/>
    <w:rsid w:val="007E52F3"/>
    <w:rsid w:val="007E5C97"/>
    <w:rsid w:val="007E6913"/>
    <w:rsid w:val="007E7FB5"/>
    <w:rsid w:val="007E7FB6"/>
    <w:rsid w:val="007F00F5"/>
    <w:rsid w:val="007F0B7B"/>
    <w:rsid w:val="007F0E6B"/>
    <w:rsid w:val="007F11E8"/>
    <w:rsid w:val="007F12FC"/>
    <w:rsid w:val="007F1476"/>
    <w:rsid w:val="007F1803"/>
    <w:rsid w:val="007F19CA"/>
    <w:rsid w:val="007F2759"/>
    <w:rsid w:val="007F423E"/>
    <w:rsid w:val="007F4250"/>
    <w:rsid w:val="007F461B"/>
    <w:rsid w:val="007F48D2"/>
    <w:rsid w:val="007F4E74"/>
    <w:rsid w:val="007F5BC1"/>
    <w:rsid w:val="007F749D"/>
    <w:rsid w:val="007F750E"/>
    <w:rsid w:val="007F7A8D"/>
    <w:rsid w:val="007F7ACC"/>
    <w:rsid w:val="008000BD"/>
    <w:rsid w:val="00800CA3"/>
    <w:rsid w:val="00801B02"/>
    <w:rsid w:val="00801B77"/>
    <w:rsid w:val="00802FFB"/>
    <w:rsid w:val="00804A7D"/>
    <w:rsid w:val="00804F65"/>
    <w:rsid w:val="00807E69"/>
    <w:rsid w:val="00811D5D"/>
    <w:rsid w:val="00811EB2"/>
    <w:rsid w:val="0081218F"/>
    <w:rsid w:val="00812AD4"/>
    <w:rsid w:val="00812CCB"/>
    <w:rsid w:val="00813755"/>
    <w:rsid w:val="00813D25"/>
    <w:rsid w:val="00814156"/>
    <w:rsid w:val="00816109"/>
    <w:rsid w:val="008175D3"/>
    <w:rsid w:val="00821589"/>
    <w:rsid w:val="00822F59"/>
    <w:rsid w:val="0082326C"/>
    <w:rsid w:val="008236A1"/>
    <w:rsid w:val="00823C70"/>
    <w:rsid w:val="00823D70"/>
    <w:rsid w:val="008248D5"/>
    <w:rsid w:val="00826975"/>
    <w:rsid w:val="00827178"/>
    <w:rsid w:val="00827BE8"/>
    <w:rsid w:val="0083056C"/>
    <w:rsid w:val="00830A11"/>
    <w:rsid w:val="008316E1"/>
    <w:rsid w:val="0083245A"/>
    <w:rsid w:val="00832522"/>
    <w:rsid w:val="00832EE8"/>
    <w:rsid w:val="00833076"/>
    <w:rsid w:val="008341DD"/>
    <w:rsid w:val="00835204"/>
    <w:rsid w:val="0083568C"/>
    <w:rsid w:val="00836048"/>
    <w:rsid w:val="0083606D"/>
    <w:rsid w:val="00836974"/>
    <w:rsid w:val="00837B7C"/>
    <w:rsid w:val="00837D6E"/>
    <w:rsid w:val="00837EEB"/>
    <w:rsid w:val="008418D9"/>
    <w:rsid w:val="008421D3"/>
    <w:rsid w:val="00842F5B"/>
    <w:rsid w:val="00843B67"/>
    <w:rsid w:val="0084422A"/>
    <w:rsid w:val="0084678C"/>
    <w:rsid w:val="00847222"/>
    <w:rsid w:val="00847343"/>
    <w:rsid w:val="00850EEF"/>
    <w:rsid w:val="008525BE"/>
    <w:rsid w:val="0085317B"/>
    <w:rsid w:val="008537FC"/>
    <w:rsid w:val="008550EB"/>
    <w:rsid w:val="00855B68"/>
    <w:rsid w:val="00856163"/>
    <w:rsid w:val="0085631C"/>
    <w:rsid w:val="0085641C"/>
    <w:rsid w:val="0085649A"/>
    <w:rsid w:val="00856BD4"/>
    <w:rsid w:val="00860552"/>
    <w:rsid w:val="008643E9"/>
    <w:rsid w:val="008651D0"/>
    <w:rsid w:val="0086790E"/>
    <w:rsid w:val="0087072A"/>
    <w:rsid w:val="0087125C"/>
    <w:rsid w:val="00872C69"/>
    <w:rsid w:val="00873AA0"/>
    <w:rsid w:val="00874E26"/>
    <w:rsid w:val="0087726C"/>
    <w:rsid w:val="00877E66"/>
    <w:rsid w:val="008800E8"/>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A0411"/>
    <w:rsid w:val="008A07B6"/>
    <w:rsid w:val="008A0D62"/>
    <w:rsid w:val="008A1CC0"/>
    <w:rsid w:val="008A2C0E"/>
    <w:rsid w:val="008A3FB1"/>
    <w:rsid w:val="008A4719"/>
    <w:rsid w:val="008A4B74"/>
    <w:rsid w:val="008A53E7"/>
    <w:rsid w:val="008A58C6"/>
    <w:rsid w:val="008A5B5F"/>
    <w:rsid w:val="008A60C1"/>
    <w:rsid w:val="008A6681"/>
    <w:rsid w:val="008A6A6E"/>
    <w:rsid w:val="008A6E23"/>
    <w:rsid w:val="008A701C"/>
    <w:rsid w:val="008A7C51"/>
    <w:rsid w:val="008B03C4"/>
    <w:rsid w:val="008B0453"/>
    <w:rsid w:val="008B0988"/>
    <w:rsid w:val="008B16B5"/>
    <w:rsid w:val="008B1A4E"/>
    <w:rsid w:val="008B2872"/>
    <w:rsid w:val="008B291E"/>
    <w:rsid w:val="008B2935"/>
    <w:rsid w:val="008B4C22"/>
    <w:rsid w:val="008B5E01"/>
    <w:rsid w:val="008B751B"/>
    <w:rsid w:val="008C0CFF"/>
    <w:rsid w:val="008C1E98"/>
    <w:rsid w:val="008C22ED"/>
    <w:rsid w:val="008C2871"/>
    <w:rsid w:val="008C2C97"/>
    <w:rsid w:val="008C320D"/>
    <w:rsid w:val="008C53F3"/>
    <w:rsid w:val="008C5A6C"/>
    <w:rsid w:val="008C65CD"/>
    <w:rsid w:val="008C7352"/>
    <w:rsid w:val="008C7645"/>
    <w:rsid w:val="008C7D0D"/>
    <w:rsid w:val="008D0305"/>
    <w:rsid w:val="008D031C"/>
    <w:rsid w:val="008D0901"/>
    <w:rsid w:val="008D1335"/>
    <w:rsid w:val="008D13F3"/>
    <w:rsid w:val="008D1503"/>
    <w:rsid w:val="008D1CC6"/>
    <w:rsid w:val="008D2174"/>
    <w:rsid w:val="008D2C81"/>
    <w:rsid w:val="008D3CC7"/>
    <w:rsid w:val="008D54BC"/>
    <w:rsid w:val="008D54D3"/>
    <w:rsid w:val="008D5FF6"/>
    <w:rsid w:val="008D62F9"/>
    <w:rsid w:val="008D665E"/>
    <w:rsid w:val="008D6B8C"/>
    <w:rsid w:val="008D6ED6"/>
    <w:rsid w:val="008D7DB4"/>
    <w:rsid w:val="008E0711"/>
    <w:rsid w:val="008E0875"/>
    <w:rsid w:val="008E120E"/>
    <w:rsid w:val="008E185B"/>
    <w:rsid w:val="008E2AB7"/>
    <w:rsid w:val="008E317F"/>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A03"/>
    <w:rsid w:val="008F4D46"/>
    <w:rsid w:val="008F5B85"/>
    <w:rsid w:val="008F77B1"/>
    <w:rsid w:val="008F797E"/>
    <w:rsid w:val="008F7CD0"/>
    <w:rsid w:val="00900ECE"/>
    <w:rsid w:val="00901BDA"/>
    <w:rsid w:val="009029D6"/>
    <w:rsid w:val="009031F0"/>
    <w:rsid w:val="009035C5"/>
    <w:rsid w:val="00904689"/>
    <w:rsid w:val="00904758"/>
    <w:rsid w:val="009051C8"/>
    <w:rsid w:val="00905409"/>
    <w:rsid w:val="00905879"/>
    <w:rsid w:val="00905B1B"/>
    <w:rsid w:val="00905B7E"/>
    <w:rsid w:val="00905D8C"/>
    <w:rsid w:val="00906590"/>
    <w:rsid w:val="0090710A"/>
    <w:rsid w:val="00910004"/>
    <w:rsid w:val="009118A8"/>
    <w:rsid w:val="00913C76"/>
    <w:rsid w:val="00914DC3"/>
    <w:rsid w:val="00916611"/>
    <w:rsid w:val="009173E2"/>
    <w:rsid w:val="0091792E"/>
    <w:rsid w:val="00920974"/>
    <w:rsid w:val="00921060"/>
    <w:rsid w:val="009222D0"/>
    <w:rsid w:val="0092265D"/>
    <w:rsid w:val="00922D7C"/>
    <w:rsid w:val="009239BB"/>
    <w:rsid w:val="00924B93"/>
    <w:rsid w:val="0092516E"/>
    <w:rsid w:val="00925D3B"/>
    <w:rsid w:val="00926114"/>
    <w:rsid w:val="00927857"/>
    <w:rsid w:val="00931E63"/>
    <w:rsid w:val="00932114"/>
    <w:rsid w:val="00932AE1"/>
    <w:rsid w:val="00933D96"/>
    <w:rsid w:val="009340FA"/>
    <w:rsid w:val="009345CA"/>
    <w:rsid w:val="00934889"/>
    <w:rsid w:val="00934CD9"/>
    <w:rsid w:val="00935166"/>
    <w:rsid w:val="009351E8"/>
    <w:rsid w:val="00935487"/>
    <w:rsid w:val="009357D8"/>
    <w:rsid w:val="00935FEB"/>
    <w:rsid w:val="0093654F"/>
    <w:rsid w:val="0093757B"/>
    <w:rsid w:val="00937F89"/>
    <w:rsid w:val="0094074A"/>
    <w:rsid w:val="009421CA"/>
    <w:rsid w:val="00942815"/>
    <w:rsid w:val="00942DAE"/>
    <w:rsid w:val="00942E79"/>
    <w:rsid w:val="009433E5"/>
    <w:rsid w:val="00943AAA"/>
    <w:rsid w:val="00943BED"/>
    <w:rsid w:val="00944767"/>
    <w:rsid w:val="009463CB"/>
    <w:rsid w:val="00946A28"/>
    <w:rsid w:val="009475F0"/>
    <w:rsid w:val="0095007A"/>
    <w:rsid w:val="00950BB4"/>
    <w:rsid w:val="00950E7D"/>
    <w:rsid w:val="00951CDA"/>
    <w:rsid w:val="00952DFC"/>
    <w:rsid w:val="009532B9"/>
    <w:rsid w:val="0095464A"/>
    <w:rsid w:val="00954711"/>
    <w:rsid w:val="00954A16"/>
    <w:rsid w:val="00955911"/>
    <w:rsid w:val="00955C83"/>
    <w:rsid w:val="00955EC7"/>
    <w:rsid w:val="009566F5"/>
    <w:rsid w:val="009568A6"/>
    <w:rsid w:val="00956F3A"/>
    <w:rsid w:val="009612A1"/>
    <w:rsid w:val="00961941"/>
    <w:rsid w:val="00962B84"/>
    <w:rsid w:val="00963DF0"/>
    <w:rsid w:val="00964DEA"/>
    <w:rsid w:val="00964EE4"/>
    <w:rsid w:val="00966747"/>
    <w:rsid w:val="00966E9C"/>
    <w:rsid w:val="00967109"/>
    <w:rsid w:val="00967BBC"/>
    <w:rsid w:val="0097287E"/>
    <w:rsid w:val="009730B0"/>
    <w:rsid w:val="00974045"/>
    <w:rsid w:val="0097454C"/>
    <w:rsid w:val="009745C9"/>
    <w:rsid w:val="00974677"/>
    <w:rsid w:val="00974794"/>
    <w:rsid w:val="009749F3"/>
    <w:rsid w:val="00974FA3"/>
    <w:rsid w:val="00975E6F"/>
    <w:rsid w:val="00976BEB"/>
    <w:rsid w:val="00977ADB"/>
    <w:rsid w:val="00980067"/>
    <w:rsid w:val="009804A9"/>
    <w:rsid w:val="00980EF9"/>
    <w:rsid w:val="00981B7A"/>
    <w:rsid w:val="00982B90"/>
    <w:rsid w:val="00983665"/>
    <w:rsid w:val="009846C8"/>
    <w:rsid w:val="0098523B"/>
    <w:rsid w:val="009879D6"/>
    <w:rsid w:val="00987F4F"/>
    <w:rsid w:val="00990A84"/>
    <w:rsid w:val="00991380"/>
    <w:rsid w:val="00992F7D"/>
    <w:rsid w:val="009930E6"/>
    <w:rsid w:val="009935B7"/>
    <w:rsid w:val="00994A1B"/>
    <w:rsid w:val="0099570D"/>
    <w:rsid w:val="00997584"/>
    <w:rsid w:val="00997F4A"/>
    <w:rsid w:val="009A1557"/>
    <w:rsid w:val="009A184B"/>
    <w:rsid w:val="009A1CFA"/>
    <w:rsid w:val="009A265A"/>
    <w:rsid w:val="009A2BF8"/>
    <w:rsid w:val="009A3856"/>
    <w:rsid w:val="009A3B16"/>
    <w:rsid w:val="009A5309"/>
    <w:rsid w:val="009A5C52"/>
    <w:rsid w:val="009A5CEE"/>
    <w:rsid w:val="009A6086"/>
    <w:rsid w:val="009A676C"/>
    <w:rsid w:val="009A6D0B"/>
    <w:rsid w:val="009A722D"/>
    <w:rsid w:val="009A7356"/>
    <w:rsid w:val="009A77D6"/>
    <w:rsid w:val="009A788C"/>
    <w:rsid w:val="009B2BFE"/>
    <w:rsid w:val="009B2C7F"/>
    <w:rsid w:val="009B3419"/>
    <w:rsid w:val="009B350B"/>
    <w:rsid w:val="009B3C37"/>
    <w:rsid w:val="009B3D69"/>
    <w:rsid w:val="009B4C97"/>
    <w:rsid w:val="009B50F5"/>
    <w:rsid w:val="009B5128"/>
    <w:rsid w:val="009B5600"/>
    <w:rsid w:val="009B65E5"/>
    <w:rsid w:val="009B6990"/>
    <w:rsid w:val="009B6C8E"/>
    <w:rsid w:val="009B6FA1"/>
    <w:rsid w:val="009B788F"/>
    <w:rsid w:val="009B78CF"/>
    <w:rsid w:val="009C2D81"/>
    <w:rsid w:val="009C3424"/>
    <w:rsid w:val="009C387A"/>
    <w:rsid w:val="009C3C1E"/>
    <w:rsid w:val="009C3F6D"/>
    <w:rsid w:val="009C4FD9"/>
    <w:rsid w:val="009C5FA0"/>
    <w:rsid w:val="009C63D6"/>
    <w:rsid w:val="009C76C9"/>
    <w:rsid w:val="009D0574"/>
    <w:rsid w:val="009D119A"/>
    <w:rsid w:val="009D3199"/>
    <w:rsid w:val="009D4386"/>
    <w:rsid w:val="009D55F4"/>
    <w:rsid w:val="009D6213"/>
    <w:rsid w:val="009D63F9"/>
    <w:rsid w:val="009D69DE"/>
    <w:rsid w:val="009D7893"/>
    <w:rsid w:val="009E08FC"/>
    <w:rsid w:val="009E0D45"/>
    <w:rsid w:val="009E15D3"/>
    <w:rsid w:val="009E179E"/>
    <w:rsid w:val="009E1821"/>
    <w:rsid w:val="009E199D"/>
    <w:rsid w:val="009E2A13"/>
    <w:rsid w:val="009E40F2"/>
    <w:rsid w:val="009E5207"/>
    <w:rsid w:val="009E6BC6"/>
    <w:rsid w:val="009E6DC2"/>
    <w:rsid w:val="009E7377"/>
    <w:rsid w:val="009E79AF"/>
    <w:rsid w:val="009F0B5D"/>
    <w:rsid w:val="009F1B43"/>
    <w:rsid w:val="009F4433"/>
    <w:rsid w:val="009F458D"/>
    <w:rsid w:val="009F5C3D"/>
    <w:rsid w:val="009F6450"/>
    <w:rsid w:val="009F64E2"/>
    <w:rsid w:val="009F66F8"/>
    <w:rsid w:val="009F6D3E"/>
    <w:rsid w:val="009F6D94"/>
    <w:rsid w:val="009F7125"/>
    <w:rsid w:val="009F7A31"/>
    <w:rsid w:val="00A007DD"/>
    <w:rsid w:val="00A0193D"/>
    <w:rsid w:val="00A01D03"/>
    <w:rsid w:val="00A03496"/>
    <w:rsid w:val="00A04E4A"/>
    <w:rsid w:val="00A0622B"/>
    <w:rsid w:val="00A06BFC"/>
    <w:rsid w:val="00A06E9A"/>
    <w:rsid w:val="00A0737B"/>
    <w:rsid w:val="00A07ACA"/>
    <w:rsid w:val="00A10593"/>
    <w:rsid w:val="00A10749"/>
    <w:rsid w:val="00A10D9C"/>
    <w:rsid w:val="00A11DA6"/>
    <w:rsid w:val="00A142CE"/>
    <w:rsid w:val="00A15593"/>
    <w:rsid w:val="00A16333"/>
    <w:rsid w:val="00A16A4C"/>
    <w:rsid w:val="00A173C3"/>
    <w:rsid w:val="00A209EC"/>
    <w:rsid w:val="00A21B43"/>
    <w:rsid w:val="00A21BFF"/>
    <w:rsid w:val="00A21FB9"/>
    <w:rsid w:val="00A22056"/>
    <w:rsid w:val="00A22E52"/>
    <w:rsid w:val="00A243EE"/>
    <w:rsid w:val="00A2449B"/>
    <w:rsid w:val="00A2699F"/>
    <w:rsid w:val="00A26A1E"/>
    <w:rsid w:val="00A26DE2"/>
    <w:rsid w:val="00A276EA"/>
    <w:rsid w:val="00A2785C"/>
    <w:rsid w:val="00A27C84"/>
    <w:rsid w:val="00A30656"/>
    <w:rsid w:val="00A3088A"/>
    <w:rsid w:val="00A3180A"/>
    <w:rsid w:val="00A31AC6"/>
    <w:rsid w:val="00A31C0D"/>
    <w:rsid w:val="00A33D68"/>
    <w:rsid w:val="00A34027"/>
    <w:rsid w:val="00A34915"/>
    <w:rsid w:val="00A3555A"/>
    <w:rsid w:val="00A35CD1"/>
    <w:rsid w:val="00A36038"/>
    <w:rsid w:val="00A36EF0"/>
    <w:rsid w:val="00A376FA"/>
    <w:rsid w:val="00A402CF"/>
    <w:rsid w:val="00A40678"/>
    <w:rsid w:val="00A40FC0"/>
    <w:rsid w:val="00A413AC"/>
    <w:rsid w:val="00A41CB9"/>
    <w:rsid w:val="00A42790"/>
    <w:rsid w:val="00A42D6F"/>
    <w:rsid w:val="00A4419F"/>
    <w:rsid w:val="00A4422C"/>
    <w:rsid w:val="00A44325"/>
    <w:rsid w:val="00A4453F"/>
    <w:rsid w:val="00A44685"/>
    <w:rsid w:val="00A44DAE"/>
    <w:rsid w:val="00A45996"/>
    <w:rsid w:val="00A46333"/>
    <w:rsid w:val="00A46784"/>
    <w:rsid w:val="00A46BA5"/>
    <w:rsid w:val="00A47E70"/>
    <w:rsid w:val="00A507A1"/>
    <w:rsid w:val="00A523EB"/>
    <w:rsid w:val="00A529DD"/>
    <w:rsid w:val="00A53691"/>
    <w:rsid w:val="00A55128"/>
    <w:rsid w:val="00A55835"/>
    <w:rsid w:val="00A570EF"/>
    <w:rsid w:val="00A60348"/>
    <w:rsid w:val="00A609D9"/>
    <w:rsid w:val="00A60D6A"/>
    <w:rsid w:val="00A61D78"/>
    <w:rsid w:val="00A62B37"/>
    <w:rsid w:val="00A632EB"/>
    <w:rsid w:val="00A6348B"/>
    <w:rsid w:val="00A638C7"/>
    <w:rsid w:val="00A63C5A"/>
    <w:rsid w:val="00A63C72"/>
    <w:rsid w:val="00A64236"/>
    <w:rsid w:val="00A64F6B"/>
    <w:rsid w:val="00A6561A"/>
    <w:rsid w:val="00A66937"/>
    <w:rsid w:val="00A671CE"/>
    <w:rsid w:val="00A677DD"/>
    <w:rsid w:val="00A7068C"/>
    <w:rsid w:val="00A71FE2"/>
    <w:rsid w:val="00A7250A"/>
    <w:rsid w:val="00A725DB"/>
    <w:rsid w:val="00A72DE1"/>
    <w:rsid w:val="00A730E8"/>
    <w:rsid w:val="00A738F4"/>
    <w:rsid w:val="00A73BFE"/>
    <w:rsid w:val="00A740DE"/>
    <w:rsid w:val="00A75B4C"/>
    <w:rsid w:val="00A7613D"/>
    <w:rsid w:val="00A76466"/>
    <w:rsid w:val="00A766B8"/>
    <w:rsid w:val="00A76980"/>
    <w:rsid w:val="00A80C44"/>
    <w:rsid w:val="00A81614"/>
    <w:rsid w:val="00A81A3C"/>
    <w:rsid w:val="00A81C95"/>
    <w:rsid w:val="00A8205B"/>
    <w:rsid w:val="00A8255B"/>
    <w:rsid w:val="00A82733"/>
    <w:rsid w:val="00A82DC9"/>
    <w:rsid w:val="00A83254"/>
    <w:rsid w:val="00A83501"/>
    <w:rsid w:val="00A83E7D"/>
    <w:rsid w:val="00A83ED4"/>
    <w:rsid w:val="00A8416B"/>
    <w:rsid w:val="00A841C4"/>
    <w:rsid w:val="00A85DEC"/>
    <w:rsid w:val="00A863EE"/>
    <w:rsid w:val="00A879FD"/>
    <w:rsid w:val="00A90E6A"/>
    <w:rsid w:val="00A911FC"/>
    <w:rsid w:val="00A926C1"/>
    <w:rsid w:val="00A928E5"/>
    <w:rsid w:val="00A934D0"/>
    <w:rsid w:val="00A93A82"/>
    <w:rsid w:val="00A94392"/>
    <w:rsid w:val="00A95754"/>
    <w:rsid w:val="00A9721B"/>
    <w:rsid w:val="00A974CF"/>
    <w:rsid w:val="00AA3A7F"/>
    <w:rsid w:val="00AA4667"/>
    <w:rsid w:val="00AA4C5E"/>
    <w:rsid w:val="00AA73DA"/>
    <w:rsid w:val="00AA7DFA"/>
    <w:rsid w:val="00AB02F1"/>
    <w:rsid w:val="00AB057B"/>
    <w:rsid w:val="00AB2179"/>
    <w:rsid w:val="00AB3629"/>
    <w:rsid w:val="00AB37CE"/>
    <w:rsid w:val="00AB38F6"/>
    <w:rsid w:val="00AB4399"/>
    <w:rsid w:val="00AB4891"/>
    <w:rsid w:val="00AB502E"/>
    <w:rsid w:val="00AB6990"/>
    <w:rsid w:val="00AB7238"/>
    <w:rsid w:val="00AB7894"/>
    <w:rsid w:val="00AB7CE8"/>
    <w:rsid w:val="00AC1321"/>
    <w:rsid w:val="00AC2286"/>
    <w:rsid w:val="00AC2B26"/>
    <w:rsid w:val="00AC32AC"/>
    <w:rsid w:val="00AC4067"/>
    <w:rsid w:val="00AC5C71"/>
    <w:rsid w:val="00AC6137"/>
    <w:rsid w:val="00AC6156"/>
    <w:rsid w:val="00AC6556"/>
    <w:rsid w:val="00AD0483"/>
    <w:rsid w:val="00AD0624"/>
    <w:rsid w:val="00AD1841"/>
    <w:rsid w:val="00AD1BCC"/>
    <w:rsid w:val="00AD3B6A"/>
    <w:rsid w:val="00AD4285"/>
    <w:rsid w:val="00AD482F"/>
    <w:rsid w:val="00AD4B92"/>
    <w:rsid w:val="00AD530D"/>
    <w:rsid w:val="00AD584D"/>
    <w:rsid w:val="00AD663C"/>
    <w:rsid w:val="00AD7796"/>
    <w:rsid w:val="00AE0052"/>
    <w:rsid w:val="00AE007B"/>
    <w:rsid w:val="00AE20D4"/>
    <w:rsid w:val="00AE2C2B"/>
    <w:rsid w:val="00AE2CC3"/>
    <w:rsid w:val="00AE2CE4"/>
    <w:rsid w:val="00AE2D2C"/>
    <w:rsid w:val="00AE2DDF"/>
    <w:rsid w:val="00AE30CF"/>
    <w:rsid w:val="00AE4202"/>
    <w:rsid w:val="00AE51DB"/>
    <w:rsid w:val="00AE5600"/>
    <w:rsid w:val="00AE59B4"/>
    <w:rsid w:val="00AE6F49"/>
    <w:rsid w:val="00AE75AA"/>
    <w:rsid w:val="00AE7861"/>
    <w:rsid w:val="00AE7EA7"/>
    <w:rsid w:val="00AF0536"/>
    <w:rsid w:val="00AF1890"/>
    <w:rsid w:val="00AF18D3"/>
    <w:rsid w:val="00AF2774"/>
    <w:rsid w:val="00AF3473"/>
    <w:rsid w:val="00AF4038"/>
    <w:rsid w:val="00AF45CD"/>
    <w:rsid w:val="00AF4A07"/>
    <w:rsid w:val="00AF4E18"/>
    <w:rsid w:val="00AF7515"/>
    <w:rsid w:val="00B00341"/>
    <w:rsid w:val="00B010E3"/>
    <w:rsid w:val="00B02816"/>
    <w:rsid w:val="00B02DCF"/>
    <w:rsid w:val="00B02E8D"/>
    <w:rsid w:val="00B039EC"/>
    <w:rsid w:val="00B03C9D"/>
    <w:rsid w:val="00B048F4"/>
    <w:rsid w:val="00B04DFC"/>
    <w:rsid w:val="00B05534"/>
    <w:rsid w:val="00B05988"/>
    <w:rsid w:val="00B05D29"/>
    <w:rsid w:val="00B075E1"/>
    <w:rsid w:val="00B07ABB"/>
    <w:rsid w:val="00B07FFB"/>
    <w:rsid w:val="00B106DD"/>
    <w:rsid w:val="00B1074C"/>
    <w:rsid w:val="00B118FC"/>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9AA"/>
    <w:rsid w:val="00B17FD1"/>
    <w:rsid w:val="00B21279"/>
    <w:rsid w:val="00B21E5B"/>
    <w:rsid w:val="00B2333A"/>
    <w:rsid w:val="00B235F4"/>
    <w:rsid w:val="00B252A7"/>
    <w:rsid w:val="00B26195"/>
    <w:rsid w:val="00B26400"/>
    <w:rsid w:val="00B27070"/>
    <w:rsid w:val="00B27C79"/>
    <w:rsid w:val="00B27F92"/>
    <w:rsid w:val="00B27F94"/>
    <w:rsid w:val="00B30A7D"/>
    <w:rsid w:val="00B30D09"/>
    <w:rsid w:val="00B31E2B"/>
    <w:rsid w:val="00B31ED2"/>
    <w:rsid w:val="00B32A1B"/>
    <w:rsid w:val="00B33286"/>
    <w:rsid w:val="00B3360C"/>
    <w:rsid w:val="00B33960"/>
    <w:rsid w:val="00B347E8"/>
    <w:rsid w:val="00B34A43"/>
    <w:rsid w:val="00B34D8D"/>
    <w:rsid w:val="00B34FB1"/>
    <w:rsid w:val="00B35CC0"/>
    <w:rsid w:val="00B36A6F"/>
    <w:rsid w:val="00B37247"/>
    <w:rsid w:val="00B41217"/>
    <w:rsid w:val="00B42D10"/>
    <w:rsid w:val="00B43022"/>
    <w:rsid w:val="00B437F3"/>
    <w:rsid w:val="00B44656"/>
    <w:rsid w:val="00B448FF"/>
    <w:rsid w:val="00B45A16"/>
    <w:rsid w:val="00B47703"/>
    <w:rsid w:val="00B47C0A"/>
    <w:rsid w:val="00B50132"/>
    <w:rsid w:val="00B50621"/>
    <w:rsid w:val="00B50707"/>
    <w:rsid w:val="00B50DA8"/>
    <w:rsid w:val="00B514B2"/>
    <w:rsid w:val="00B51E07"/>
    <w:rsid w:val="00B52B4D"/>
    <w:rsid w:val="00B52D23"/>
    <w:rsid w:val="00B53817"/>
    <w:rsid w:val="00B5387A"/>
    <w:rsid w:val="00B53942"/>
    <w:rsid w:val="00B54738"/>
    <w:rsid w:val="00B55129"/>
    <w:rsid w:val="00B557B2"/>
    <w:rsid w:val="00B55E48"/>
    <w:rsid w:val="00B6023C"/>
    <w:rsid w:val="00B614F8"/>
    <w:rsid w:val="00B619BE"/>
    <w:rsid w:val="00B61FEB"/>
    <w:rsid w:val="00B625C5"/>
    <w:rsid w:val="00B63583"/>
    <w:rsid w:val="00B636A6"/>
    <w:rsid w:val="00B64038"/>
    <w:rsid w:val="00B642D5"/>
    <w:rsid w:val="00B65099"/>
    <w:rsid w:val="00B65EF1"/>
    <w:rsid w:val="00B65F4C"/>
    <w:rsid w:val="00B6603E"/>
    <w:rsid w:val="00B667C5"/>
    <w:rsid w:val="00B67E51"/>
    <w:rsid w:val="00B67FC0"/>
    <w:rsid w:val="00B704CB"/>
    <w:rsid w:val="00B705D1"/>
    <w:rsid w:val="00B718B2"/>
    <w:rsid w:val="00B71CBC"/>
    <w:rsid w:val="00B71F0A"/>
    <w:rsid w:val="00B7221F"/>
    <w:rsid w:val="00B72A9F"/>
    <w:rsid w:val="00B73C36"/>
    <w:rsid w:val="00B742A6"/>
    <w:rsid w:val="00B7529A"/>
    <w:rsid w:val="00B75A4C"/>
    <w:rsid w:val="00B77537"/>
    <w:rsid w:val="00B77AF3"/>
    <w:rsid w:val="00B77F3E"/>
    <w:rsid w:val="00B8063A"/>
    <w:rsid w:val="00B808CE"/>
    <w:rsid w:val="00B80FF9"/>
    <w:rsid w:val="00B82109"/>
    <w:rsid w:val="00B8244B"/>
    <w:rsid w:val="00B82661"/>
    <w:rsid w:val="00B82E23"/>
    <w:rsid w:val="00B83BC7"/>
    <w:rsid w:val="00B83F14"/>
    <w:rsid w:val="00B84852"/>
    <w:rsid w:val="00B8596C"/>
    <w:rsid w:val="00B85E8E"/>
    <w:rsid w:val="00B85F49"/>
    <w:rsid w:val="00B8620B"/>
    <w:rsid w:val="00B86576"/>
    <w:rsid w:val="00B872D2"/>
    <w:rsid w:val="00B87873"/>
    <w:rsid w:val="00B90FD9"/>
    <w:rsid w:val="00B93208"/>
    <w:rsid w:val="00B93D8B"/>
    <w:rsid w:val="00B9404C"/>
    <w:rsid w:val="00B94146"/>
    <w:rsid w:val="00B95692"/>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0907"/>
    <w:rsid w:val="00BB093A"/>
    <w:rsid w:val="00BB399B"/>
    <w:rsid w:val="00BB4CBA"/>
    <w:rsid w:val="00BB5613"/>
    <w:rsid w:val="00BB5B59"/>
    <w:rsid w:val="00BB6430"/>
    <w:rsid w:val="00BB6A53"/>
    <w:rsid w:val="00BB6B31"/>
    <w:rsid w:val="00BB7446"/>
    <w:rsid w:val="00BC0360"/>
    <w:rsid w:val="00BC15A4"/>
    <w:rsid w:val="00BC35B5"/>
    <w:rsid w:val="00BC39FF"/>
    <w:rsid w:val="00BC3F96"/>
    <w:rsid w:val="00BC4269"/>
    <w:rsid w:val="00BC59FF"/>
    <w:rsid w:val="00BC5AC5"/>
    <w:rsid w:val="00BC6857"/>
    <w:rsid w:val="00BC6C4E"/>
    <w:rsid w:val="00BC7455"/>
    <w:rsid w:val="00BD0E0B"/>
    <w:rsid w:val="00BD279D"/>
    <w:rsid w:val="00BD36FB"/>
    <w:rsid w:val="00BD3C1A"/>
    <w:rsid w:val="00BD3C24"/>
    <w:rsid w:val="00BD55E7"/>
    <w:rsid w:val="00BD5AE8"/>
    <w:rsid w:val="00BD5E3C"/>
    <w:rsid w:val="00BD64F8"/>
    <w:rsid w:val="00BD6664"/>
    <w:rsid w:val="00BD6BEC"/>
    <w:rsid w:val="00BD7B06"/>
    <w:rsid w:val="00BE0FD3"/>
    <w:rsid w:val="00BE1490"/>
    <w:rsid w:val="00BE1993"/>
    <w:rsid w:val="00BE2DAB"/>
    <w:rsid w:val="00BE3555"/>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1CB7"/>
    <w:rsid w:val="00C04139"/>
    <w:rsid w:val="00C042AF"/>
    <w:rsid w:val="00C06126"/>
    <w:rsid w:val="00C06C41"/>
    <w:rsid w:val="00C075D7"/>
    <w:rsid w:val="00C11121"/>
    <w:rsid w:val="00C11712"/>
    <w:rsid w:val="00C129A9"/>
    <w:rsid w:val="00C138D6"/>
    <w:rsid w:val="00C1424A"/>
    <w:rsid w:val="00C168C6"/>
    <w:rsid w:val="00C16A56"/>
    <w:rsid w:val="00C1706F"/>
    <w:rsid w:val="00C174AA"/>
    <w:rsid w:val="00C17D9F"/>
    <w:rsid w:val="00C20182"/>
    <w:rsid w:val="00C20472"/>
    <w:rsid w:val="00C20F4E"/>
    <w:rsid w:val="00C232FB"/>
    <w:rsid w:val="00C23943"/>
    <w:rsid w:val="00C2412B"/>
    <w:rsid w:val="00C2448E"/>
    <w:rsid w:val="00C24E1D"/>
    <w:rsid w:val="00C25CD3"/>
    <w:rsid w:val="00C2796B"/>
    <w:rsid w:val="00C30BC3"/>
    <w:rsid w:val="00C30C8D"/>
    <w:rsid w:val="00C322F9"/>
    <w:rsid w:val="00C33600"/>
    <w:rsid w:val="00C344DF"/>
    <w:rsid w:val="00C355F0"/>
    <w:rsid w:val="00C3600E"/>
    <w:rsid w:val="00C367B1"/>
    <w:rsid w:val="00C37A62"/>
    <w:rsid w:val="00C402BB"/>
    <w:rsid w:val="00C41CC3"/>
    <w:rsid w:val="00C41D64"/>
    <w:rsid w:val="00C42D5A"/>
    <w:rsid w:val="00C42D6F"/>
    <w:rsid w:val="00C44E32"/>
    <w:rsid w:val="00C452C0"/>
    <w:rsid w:val="00C4539D"/>
    <w:rsid w:val="00C45879"/>
    <w:rsid w:val="00C458AC"/>
    <w:rsid w:val="00C460F5"/>
    <w:rsid w:val="00C46836"/>
    <w:rsid w:val="00C4727C"/>
    <w:rsid w:val="00C47308"/>
    <w:rsid w:val="00C4791F"/>
    <w:rsid w:val="00C47F2E"/>
    <w:rsid w:val="00C504C9"/>
    <w:rsid w:val="00C51E3F"/>
    <w:rsid w:val="00C52735"/>
    <w:rsid w:val="00C52CA4"/>
    <w:rsid w:val="00C52CAD"/>
    <w:rsid w:val="00C52EC7"/>
    <w:rsid w:val="00C53AB0"/>
    <w:rsid w:val="00C5442E"/>
    <w:rsid w:val="00C54BEB"/>
    <w:rsid w:val="00C5571D"/>
    <w:rsid w:val="00C55D04"/>
    <w:rsid w:val="00C56631"/>
    <w:rsid w:val="00C601AE"/>
    <w:rsid w:val="00C604D9"/>
    <w:rsid w:val="00C613E6"/>
    <w:rsid w:val="00C61C41"/>
    <w:rsid w:val="00C6290F"/>
    <w:rsid w:val="00C62F0A"/>
    <w:rsid w:val="00C63735"/>
    <w:rsid w:val="00C63C1A"/>
    <w:rsid w:val="00C64332"/>
    <w:rsid w:val="00C64816"/>
    <w:rsid w:val="00C64CB3"/>
    <w:rsid w:val="00C657B8"/>
    <w:rsid w:val="00C65C92"/>
    <w:rsid w:val="00C673DC"/>
    <w:rsid w:val="00C67B92"/>
    <w:rsid w:val="00C70BF0"/>
    <w:rsid w:val="00C716CA"/>
    <w:rsid w:val="00C724D7"/>
    <w:rsid w:val="00C72DD2"/>
    <w:rsid w:val="00C73295"/>
    <w:rsid w:val="00C73C42"/>
    <w:rsid w:val="00C74065"/>
    <w:rsid w:val="00C74835"/>
    <w:rsid w:val="00C7493C"/>
    <w:rsid w:val="00C74C66"/>
    <w:rsid w:val="00C764E7"/>
    <w:rsid w:val="00C774D3"/>
    <w:rsid w:val="00C80227"/>
    <w:rsid w:val="00C8027C"/>
    <w:rsid w:val="00C806E9"/>
    <w:rsid w:val="00C809B9"/>
    <w:rsid w:val="00C814D9"/>
    <w:rsid w:val="00C81684"/>
    <w:rsid w:val="00C83013"/>
    <w:rsid w:val="00C84DC4"/>
    <w:rsid w:val="00C854A8"/>
    <w:rsid w:val="00C85755"/>
    <w:rsid w:val="00C860CA"/>
    <w:rsid w:val="00C86957"/>
    <w:rsid w:val="00C90DF9"/>
    <w:rsid w:val="00C9170E"/>
    <w:rsid w:val="00C91861"/>
    <w:rsid w:val="00C92086"/>
    <w:rsid w:val="00C92420"/>
    <w:rsid w:val="00C93080"/>
    <w:rsid w:val="00C94AED"/>
    <w:rsid w:val="00C950C5"/>
    <w:rsid w:val="00C95770"/>
    <w:rsid w:val="00C95985"/>
    <w:rsid w:val="00C95DEA"/>
    <w:rsid w:val="00C95E7A"/>
    <w:rsid w:val="00C96BF1"/>
    <w:rsid w:val="00C96D83"/>
    <w:rsid w:val="00C97CA1"/>
    <w:rsid w:val="00C97EAD"/>
    <w:rsid w:val="00CA115B"/>
    <w:rsid w:val="00CA18DA"/>
    <w:rsid w:val="00CA1F55"/>
    <w:rsid w:val="00CA2621"/>
    <w:rsid w:val="00CA2ED0"/>
    <w:rsid w:val="00CA2FAB"/>
    <w:rsid w:val="00CA3304"/>
    <w:rsid w:val="00CA3678"/>
    <w:rsid w:val="00CA3DB9"/>
    <w:rsid w:val="00CA48F6"/>
    <w:rsid w:val="00CA4E0C"/>
    <w:rsid w:val="00CA50A6"/>
    <w:rsid w:val="00CA5422"/>
    <w:rsid w:val="00CA56B8"/>
    <w:rsid w:val="00CA6824"/>
    <w:rsid w:val="00CA7256"/>
    <w:rsid w:val="00CA7E34"/>
    <w:rsid w:val="00CB11E0"/>
    <w:rsid w:val="00CB17F7"/>
    <w:rsid w:val="00CB33D7"/>
    <w:rsid w:val="00CB3714"/>
    <w:rsid w:val="00CB458D"/>
    <w:rsid w:val="00CB4789"/>
    <w:rsid w:val="00CB4A74"/>
    <w:rsid w:val="00CB4D2D"/>
    <w:rsid w:val="00CB4DE2"/>
    <w:rsid w:val="00CB50C5"/>
    <w:rsid w:val="00CB7A8C"/>
    <w:rsid w:val="00CC004A"/>
    <w:rsid w:val="00CC0640"/>
    <w:rsid w:val="00CC093E"/>
    <w:rsid w:val="00CC0CE4"/>
    <w:rsid w:val="00CC14CB"/>
    <w:rsid w:val="00CC1845"/>
    <w:rsid w:val="00CC1B29"/>
    <w:rsid w:val="00CC475F"/>
    <w:rsid w:val="00CC4FE0"/>
    <w:rsid w:val="00CC5659"/>
    <w:rsid w:val="00CC6082"/>
    <w:rsid w:val="00CC674E"/>
    <w:rsid w:val="00CC6C6E"/>
    <w:rsid w:val="00CC76E6"/>
    <w:rsid w:val="00CC7FD1"/>
    <w:rsid w:val="00CC7FFB"/>
    <w:rsid w:val="00CD001C"/>
    <w:rsid w:val="00CD01E6"/>
    <w:rsid w:val="00CD05C8"/>
    <w:rsid w:val="00CD06F2"/>
    <w:rsid w:val="00CD1226"/>
    <w:rsid w:val="00CD1A92"/>
    <w:rsid w:val="00CD1F55"/>
    <w:rsid w:val="00CD278D"/>
    <w:rsid w:val="00CD2EF4"/>
    <w:rsid w:val="00CD51C3"/>
    <w:rsid w:val="00CD69CD"/>
    <w:rsid w:val="00CD6ED2"/>
    <w:rsid w:val="00CD718F"/>
    <w:rsid w:val="00CD7497"/>
    <w:rsid w:val="00CE0A18"/>
    <w:rsid w:val="00CE1A22"/>
    <w:rsid w:val="00CE22FD"/>
    <w:rsid w:val="00CE2781"/>
    <w:rsid w:val="00CE33DA"/>
    <w:rsid w:val="00CE3BE7"/>
    <w:rsid w:val="00CE3C10"/>
    <w:rsid w:val="00CE5D62"/>
    <w:rsid w:val="00CE6357"/>
    <w:rsid w:val="00CE6634"/>
    <w:rsid w:val="00CE66D5"/>
    <w:rsid w:val="00CE6E37"/>
    <w:rsid w:val="00CE6EDE"/>
    <w:rsid w:val="00CE735E"/>
    <w:rsid w:val="00CF029A"/>
    <w:rsid w:val="00CF0BD5"/>
    <w:rsid w:val="00CF3630"/>
    <w:rsid w:val="00CF4BDA"/>
    <w:rsid w:val="00CF5168"/>
    <w:rsid w:val="00CF62BB"/>
    <w:rsid w:val="00CF65A8"/>
    <w:rsid w:val="00CF7357"/>
    <w:rsid w:val="00CF7811"/>
    <w:rsid w:val="00CF7F5A"/>
    <w:rsid w:val="00D0140B"/>
    <w:rsid w:val="00D020D2"/>
    <w:rsid w:val="00D0291E"/>
    <w:rsid w:val="00D02A24"/>
    <w:rsid w:val="00D03EDD"/>
    <w:rsid w:val="00D04562"/>
    <w:rsid w:val="00D045B1"/>
    <w:rsid w:val="00D051A3"/>
    <w:rsid w:val="00D0592B"/>
    <w:rsid w:val="00D12684"/>
    <w:rsid w:val="00D12D35"/>
    <w:rsid w:val="00D13AF7"/>
    <w:rsid w:val="00D143EC"/>
    <w:rsid w:val="00D14BDC"/>
    <w:rsid w:val="00D1547D"/>
    <w:rsid w:val="00D15834"/>
    <w:rsid w:val="00D15D1D"/>
    <w:rsid w:val="00D17D34"/>
    <w:rsid w:val="00D20A32"/>
    <w:rsid w:val="00D233A3"/>
    <w:rsid w:val="00D2389D"/>
    <w:rsid w:val="00D24B5B"/>
    <w:rsid w:val="00D25335"/>
    <w:rsid w:val="00D25C6F"/>
    <w:rsid w:val="00D2660D"/>
    <w:rsid w:val="00D279AF"/>
    <w:rsid w:val="00D317C2"/>
    <w:rsid w:val="00D32033"/>
    <w:rsid w:val="00D322C4"/>
    <w:rsid w:val="00D326A7"/>
    <w:rsid w:val="00D32B0C"/>
    <w:rsid w:val="00D34B96"/>
    <w:rsid w:val="00D36B66"/>
    <w:rsid w:val="00D377E1"/>
    <w:rsid w:val="00D402AD"/>
    <w:rsid w:val="00D40C3D"/>
    <w:rsid w:val="00D40D05"/>
    <w:rsid w:val="00D4100F"/>
    <w:rsid w:val="00D413F6"/>
    <w:rsid w:val="00D41622"/>
    <w:rsid w:val="00D4243A"/>
    <w:rsid w:val="00D42BD2"/>
    <w:rsid w:val="00D44952"/>
    <w:rsid w:val="00D45F72"/>
    <w:rsid w:val="00D46806"/>
    <w:rsid w:val="00D469F4"/>
    <w:rsid w:val="00D47B5E"/>
    <w:rsid w:val="00D500FB"/>
    <w:rsid w:val="00D504D2"/>
    <w:rsid w:val="00D507C5"/>
    <w:rsid w:val="00D51DA3"/>
    <w:rsid w:val="00D5234E"/>
    <w:rsid w:val="00D52861"/>
    <w:rsid w:val="00D52DEF"/>
    <w:rsid w:val="00D55157"/>
    <w:rsid w:val="00D55F02"/>
    <w:rsid w:val="00D55F97"/>
    <w:rsid w:val="00D56017"/>
    <w:rsid w:val="00D56B7C"/>
    <w:rsid w:val="00D57431"/>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3339"/>
    <w:rsid w:val="00D74B6B"/>
    <w:rsid w:val="00D754BD"/>
    <w:rsid w:val="00D760A8"/>
    <w:rsid w:val="00D76CB8"/>
    <w:rsid w:val="00D77A26"/>
    <w:rsid w:val="00D80C65"/>
    <w:rsid w:val="00D81D61"/>
    <w:rsid w:val="00D83996"/>
    <w:rsid w:val="00D8495E"/>
    <w:rsid w:val="00D87752"/>
    <w:rsid w:val="00D9074A"/>
    <w:rsid w:val="00D9097D"/>
    <w:rsid w:val="00D934B7"/>
    <w:rsid w:val="00D949C7"/>
    <w:rsid w:val="00D94E69"/>
    <w:rsid w:val="00D952E4"/>
    <w:rsid w:val="00D95402"/>
    <w:rsid w:val="00D95B22"/>
    <w:rsid w:val="00DA056C"/>
    <w:rsid w:val="00DA1C56"/>
    <w:rsid w:val="00DA32E6"/>
    <w:rsid w:val="00DA32F7"/>
    <w:rsid w:val="00DA4D8C"/>
    <w:rsid w:val="00DA5655"/>
    <w:rsid w:val="00DA5685"/>
    <w:rsid w:val="00DA6E41"/>
    <w:rsid w:val="00DA7113"/>
    <w:rsid w:val="00DA7B9F"/>
    <w:rsid w:val="00DB227D"/>
    <w:rsid w:val="00DB23F0"/>
    <w:rsid w:val="00DB2997"/>
    <w:rsid w:val="00DB2BE9"/>
    <w:rsid w:val="00DB3F0C"/>
    <w:rsid w:val="00DB5331"/>
    <w:rsid w:val="00DB6C9F"/>
    <w:rsid w:val="00DB6D92"/>
    <w:rsid w:val="00DB6EE7"/>
    <w:rsid w:val="00DB720D"/>
    <w:rsid w:val="00DB7520"/>
    <w:rsid w:val="00DC0462"/>
    <w:rsid w:val="00DC0A8A"/>
    <w:rsid w:val="00DC0CBC"/>
    <w:rsid w:val="00DC1800"/>
    <w:rsid w:val="00DC1A2A"/>
    <w:rsid w:val="00DC2EE8"/>
    <w:rsid w:val="00DC32FA"/>
    <w:rsid w:val="00DC5097"/>
    <w:rsid w:val="00DC57BD"/>
    <w:rsid w:val="00DC5B07"/>
    <w:rsid w:val="00DC6190"/>
    <w:rsid w:val="00DC67AC"/>
    <w:rsid w:val="00DC6D5F"/>
    <w:rsid w:val="00DC7146"/>
    <w:rsid w:val="00DC7503"/>
    <w:rsid w:val="00DC7576"/>
    <w:rsid w:val="00DC7683"/>
    <w:rsid w:val="00DC7B6E"/>
    <w:rsid w:val="00DD0B00"/>
    <w:rsid w:val="00DD2EE6"/>
    <w:rsid w:val="00DD350D"/>
    <w:rsid w:val="00DD379B"/>
    <w:rsid w:val="00DD3B19"/>
    <w:rsid w:val="00DD3CBF"/>
    <w:rsid w:val="00DD4216"/>
    <w:rsid w:val="00DD4F6E"/>
    <w:rsid w:val="00DD5046"/>
    <w:rsid w:val="00DD50DD"/>
    <w:rsid w:val="00DD5AE1"/>
    <w:rsid w:val="00DD5E5D"/>
    <w:rsid w:val="00DD5E7E"/>
    <w:rsid w:val="00DD6DE6"/>
    <w:rsid w:val="00DE151B"/>
    <w:rsid w:val="00DE1F2B"/>
    <w:rsid w:val="00DE274C"/>
    <w:rsid w:val="00DE287D"/>
    <w:rsid w:val="00DE2A8B"/>
    <w:rsid w:val="00DE4090"/>
    <w:rsid w:val="00DE419E"/>
    <w:rsid w:val="00DE4A17"/>
    <w:rsid w:val="00DE5003"/>
    <w:rsid w:val="00DE5B4C"/>
    <w:rsid w:val="00DE5F55"/>
    <w:rsid w:val="00DE60A2"/>
    <w:rsid w:val="00DE60FC"/>
    <w:rsid w:val="00DE65CD"/>
    <w:rsid w:val="00DE6F22"/>
    <w:rsid w:val="00DE7727"/>
    <w:rsid w:val="00DE7D8F"/>
    <w:rsid w:val="00DF0337"/>
    <w:rsid w:val="00DF0BFE"/>
    <w:rsid w:val="00DF1383"/>
    <w:rsid w:val="00DF2A1A"/>
    <w:rsid w:val="00DF31D8"/>
    <w:rsid w:val="00DF4239"/>
    <w:rsid w:val="00DF4E8D"/>
    <w:rsid w:val="00DF50B0"/>
    <w:rsid w:val="00DF7DB7"/>
    <w:rsid w:val="00E00318"/>
    <w:rsid w:val="00E0095F"/>
    <w:rsid w:val="00E022EF"/>
    <w:rsid w:val="00E028EE"/>
    <w:rsid w:val="00E03A59"/>
    <w:rsid w:val="00E03A6C"/>
    <w:rsid w:val="00E03EB1"/>
    <w:rsid w:val="00E0467E"/>
    <w:rsid w:val="00E069B4"/>
    <w:rsid w:val="00E10018"/>
    <w:rsid w:val="00E10F6B"/>
    <w:rsid w:val="00E119DC"/>
    <w:rsid w:val="00E121B4"/>
    <w:rsid w:val="00E129DE"/>
    <w:rsid w:val="00E12F74"/>
    <w:rsid w:val="00E139CA"/>
    <w:rsid w:val="00E15C46"/>
    <w:rsid w:val="00E162B7"/>
    <w:rsid w:val="00E16BCC"/>
    <w:rsid w:val="00E16F1D"/>
    <w:rsid w:val="00E17422"/>
    <w:rsid w:val="00E17D80"/>
    <w:rsid w:val="00E214EB"/>
    <w:rsid w:val="00E22344"/>
    <w:rsid w:val="00E232BC"/>
    <w:rsid w:val="00E234D2"/>
    <w:rsid w:val="00E25963"/>
    <w:rsid w:val="00E26C40"/>
    <w:rsid w:val="00E26EF6"/>
    <w:rsid w:val="00E27274"/>
    <w:rsid w:val="00E30D80"/>
    <w:rsid w:val="00E3131F"/>
    <w:rsid w:val="00E319C5"/>
    <w:rsid w:val="00E31B55"/>
    <w:rsid w:val="00E31C30"/>
    <w:rsid w:val="00E324CC"/>
    <w:rsid w:val="00E32B1C"/>
    <w:rsid w:val="00E34407"/>
    <w:rsid w:val="00E3467F"/>
    <w:rsid w:val="00E413B8"/>
    <w:rsid w:val="00E41CD1"/>
    <w:rsid w:val="00E424FE"/>
    <w:rsid w:val="00E42AC9"/>
    <w:rsid w:val="00E43003"/>
    <w:rsid w:val="00E4440F"/>
    <w:rsid w:val="00E447DB"/>
    <w:rsid w:val="00E454D5"/>
    <w:rsid w:val="00E45BFD"/>
    <w:rsid w:val="00E47669"/>
    <w:rsid w:val="00E47690"/>
    <w:rsid w:val="00E51340"/>
    <w:rsid w:val="00E513E4"/>
    <w:rsid w:val="00E52089"/>
    <w:rsid w:val="00E52205"/>
    <w:rsid w:val="00E531E8"/>
    <w:rsid w:val="00E54B20"/>
    <w:rsid w:val="00E54C23"/>
    <w:rsid w:val="00E54D81"/>
    <w:rsid w:val="00E574B5"/>
    <w:rsid w:val="00E57526"/>
    <w:rsid w:val="00E60B85"/>
    <w:rsid w:val="00E6129A"/>
    <w:rsid w:val="00E61597"/>
    <w:rsid w:val="00E62133"/>
    <w:rsid w:val="00E628BD"/>
    <w:rsid w:val="00E643A6"/>
    <w:rsid w:val="00E655FF"/>
    <w:rsid w:val="00E65E14"/>
    <w:rsid w:val="00E66729"/>
    <w:rsid w:val="00E66FEF"/>
    <w:rsid w:val="00E673C4"/>
    <w:rsid w:val="00E67D48"/>
    <w:rsid w:val="00E71C79"/>
    <w:rsid w:val="00E72399"/>
    <w:rsid w:val="00E725F7"/>
    <w:rsid w:val="00E7382B"/>
    <w:rsid w:val="00E73AA2"/>
    <w:rsid w:val="00E74989"/>
    <w:rsid w:val="00E750C3"/>
    <w:rsid w:val="00E7553B"/>
    <w:rsid w:val="00E75864"/>
    <w:rsid w:val="00E76479"/>
    <w:rsid w:val="00E764E6"/>
    <w:rsid w:val="00E76737"/>
    <w:rsid w:val="00E770A4"/>
    <w:rsid w:val="00E7724E"/>
    <w:rsid w:val="00E77300"/>
    <w:rsid w:val="00E7773E"/>
    <w:rsid w:val="00E77D37"/>
    <w:rsid w:val="00E80493"/>
    <w:rsid w:val="00E80FB6"/>
    <w:rsid w:val="00E82653"/>
    <w:rsid w:val="00E836AC"/>
    <w:rsid w:val="00E84310"/>
    <w:rsid w:val="00E84572"/>
    <w:rsid w:val="00E84736"/>
    <w:rsid w:val="00E855A7"/>
    <w:rsid w:val="00E85C50"/>
    <w:rsid w:val="00E85C54"/>
    <w:rsid w:val="00E862DD"/>
    <w:rsid w:val="00E86376"/>
    <w:rsid w:val="00E86677"/>
    <w:rsid w:val="00E86828"/>
    <w:rsid w:val="00E86925"/>
    <w:rsid w:val="00E87423"/>
    <w:rsid w:val="00E901C9"/>
    <w:rsid w:val="00E91C6C"/>
    <w:rsid w:val="00E922A3"/>
    <w:rsid w:val="00E9276F"/>
    <w:rsid w:val="00E95188"/>
    <w:rsid w:val="00E955F1"/>
    <w:rsid w:val="00E9713D"/>
    <w:rsid w:val="00E973A9"/>
    <w:rsid w:val="00EA0F0B"/>
    <w:rsid w:val="00EA152F"/>
    <w:rsid w:val="00EA1F8F"/>
    <w:rsid w:val="00EA1FBE"/>
    <w:rsid w:val="00EA251F"/>
    <w:rsid w:val="00EA5C36"/>
    <w:rsid w:val="00EA61D7"/>
    <w:rsid w:val="00EA6D06"/>
    <w:rsid w:val="00EA7266"/>
    <w:rsid w:val="00EB08DC"/>
    <w:rsid w:val="00EB1D4C"/>
    <w:rsid w:val="00EB3BD5"/>
    <w:rsid w:val="00EB3E25"/>
    <w:rsid w:val="00EB4128"/>
    <w:rsid w:val="00EB4CC3"/>
    <w:rsid w:val="00EB52E7"/>
    <w:rsid w:val="00EB5621"/>
    <w:rsid w:val="00EB63D8"/>
    <w:rsid w:val="00EB6FF9"/>
    <w:rsid w:val="00EB7042"/>
    <w:rsid w:val="00EB71D5"/>
    <w:rsid w:val="00EB7FA8"/>
    <w:rsid w:val="00EC0520"/>
    <w:rsid w:val="00EC0632"/>
    <w:rsid w:val="00EC06EC"/>
    <w:rsid w:val="00EC252C"/>
    <w:rsid w:val="00EC26E3"/>
    <w:rsid w:val="00EC3290"/>
    <w:rsid w:val="00EC355E"/>
    <w:rsid w:val="00EC4533"/>
    <w:rsid w:val="00EC586C"/>
    <w:rsid w:val="00EC7C1B"/>
    <w:rsid w:val="00ED00C2"/>
    <w:rsid w:val="00ED0F37"/>
    <w:rsid w:val="00ED10E9"/>
    <w:rsid w:val="00ED145E"/>
    <w:rsid w:val="00ED17A9"/>
    <w:rsid w:val="00ED42EA"/>
    <w:rsid w:val="00ED58D4"/>
    <w:rsid w:val="00ED5D30"/>
    <w:rsid w:val="00ED5D53"/>
    <w:rsid w:val="00ED5F6D"/>
    <w:rsid w:val="00ED6305"/>
    <w:rsid w:val="00ED7B66"/>
    <w:rsid w:val="00EE1449"/>
    <w:rsid w:val="00EE21FF"/>
    <w:rsid w:val="00EE245E"/>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5AE9"/>
    <w:rsid w:val="00EF5C23"/>
    <w:rsid w:val="00EF63F4"/>
    <w:rsid w:val="00EF6D6D"/>
    <w:rsid w:val="00EF74E7"/>
    <w:rsid w:val="00F0018C"/>
    <w:rsid w:val="00F00518"/>
    <w:rsid w:val="00F008A4"/>
    <w:rsid w:val="00F00AA8"/>
    <w:rsid w:val="00F00AE8"/>
    <w:rsid w:val="00F024E6"/>
    <w:rsid w:val="00F0378D"/>
    <w:rsid w:val="00F03B6D"/>
    <w:rsid w:val="00F04AE3"/>
    <w:rsid w:val="00F06982"/>
    <w:rsid w:val="00F076F4"/>
    <w:rsid w:val="00F10656"/>
    <w:rsid w:val="00F10B16"/>
    <w:rsid w:val="00F12CA1"/>
    <w:rsid w:val="00F12DAD"/>
    <w:rsid w:val="00F1321E"/>
    <w:rsid w:val="00F13629"/>
    <w:rsid w:val="00F136F7"/>
    <w:rsid w:val="00F1450A"/>
    <w:rsid w:val="00F15201"/>
    <w:rsid w:val="00F15345"/>
    <w:rsid w:val="00F15486"/>
    <w:rsid w:val="00F207D5"/>
    <w:rsid w:val="00F20A47"/>
    <w:rsid w:val="00F20CD3"/>
    <w:rsid w:val="00F20F18"/>
    <w:rsid w:val="00F20FE7"/>
    <w:rsid w:val="00F215A3"/>
    <w:rsid w:val="00F229C4"/>
    <w:rsid w:val="00F236D4"/>
    <w:rsid w:val="00F23AF6"/>
    <w:rsid w:val="00F2401C"/>
    <w:rsid w:val="00F2536F"/>
    <w:rsid w:val="00F254D3"/>
    <w:rsid w:val="00F258D7"/>
    <w:rsid w:val="00F25C3B"/>
    <w:rsid w:val="00F25D98"/>
    <w:rsid w:val="00F261D9"/>
    <w:rsid w:val="00F300AE"/>
    <w:rsid w:val="00F300FB"/>
    <w:rsid w:val="00F30862"/>
    <w:rsid w:val="00F30963"/>
    <w:rsid w:val="00F30AC8"/>
    <w:rsid w:val="00F31C90"/>
    <w:rsid w:val="00F328C3"/>
    <w:rsid w:val="00F340F4"/>
    <w:rsid w:val="00F34406"/>
    <w:rsid w:val="00F34408"/>
    <w:rsid w:val="00F35519"/>
    <w:rsid w:val="00F374AC"/>
    <w:rsid w:val="00F41004"/>
    <w:rsid w:val="00F414C4"/>
    <w:rsid w:val="00F4231F"/>
    <w:rsid w:val="00F42BE7"/>
    <w:rsid w:val="00F438DD"/>
    <w:rsid w:val="00F4406F"/>
    <w:rsid w:val="00F44146"/>
    <w:rsid w:val="00F444A3"/>
    <w:rsid w:val="00F44A58"/>
    <w:rsid w:val="00F45052"/>
    <w:rsid w:val="00F45C79"/>
    <w:rsid w:val="00F45FB2"/>
    <w:rsid w:val="00F461A3"/>
    <w:rsid w:val="00F46421"/>
    <w:rsid w:val="00F466AB"/>
    <w:rsid w:val="00F474AB"/>
    <w:rsid w:val="00F475D5"/>
    <w:rsid w:val="00F476A5"/>
    <w:rsid w:val="00F47A89"/>
    <w:rsid w:val="00F50F2A"/>
    <w:rsid w:val="00F5113B"/>
    <w:rsid w:val="00F53EBD"/>
    <w:rsid w:val="00F5423E"/>
    <w:rsid w:val="00F54EA6"/>
    <w:rsid w:val="00F54F0A"/>
    <w:rsid w:val="00F550A2"/>
    <w:rsid w:val="00F55550"/>
    <w:rsid w:val="00F563FF"/>
    <w:rsid w:val="00F56550"/>
    <w:rsid w:val="00F56E19"/>
    <w:rsid w:val="00F57005"/>
    <w:rsid w:val="00F600FF"/>
    <w:rsid w:val="00F601F4"/>
    <w:rsid w:val="00F60A08"/>
    <w:rsid w:val="00F61B0C"/>
    <w:rsid w:val="00F62D0D"/>
    <w:rsid w:val="00F63694"/>
    <w:rsid w:val="00F6384E"/>
    <w:rsid w:val="00F63C33"/>
    <w:rsid w:val="00F641D5"/>
    <w:rsid w:val="00F646A7"/>
    <w:rsid w:val="00F64EDF"/>
    <w:rsid w:val="00F65657"/>
    <w:rsid w:val="00F6719B"/>
    <w:rsid w:val="00F67AA6"/>
    <w:rsid w:val="00F7148A"/>
    <w:rsid w:val="00F717A0"/>
    <w:rsid w:val="00F72697"/>
    <w:rsid w:val="00F73CDD"/>
    <w:rsid w:val="00F73D02"/>
    <w:rsid w:val="00F745D6"/>
    <w:rsid w:val="00F74C5C"/>
    <w:rsid w:val="00F75BCF"/>
    <w:rsid w:val="00F75C77"/>
    <w:rsid w:val="00F76531"/>
    <w:rsid w:val="00F767E5"/>
    <w:rsid w:val="00F76A6F"/>
    <w:rsid w:val="00F7725B"/>
    <w:rsid w:val="00F77268"/>
    <w:rsid w:val="00F778DE"/>
    <w:rsid w:val="00F80276"/>
    <w:rsid w:val="00F804EB"/>
    <w:rsid w:val="00F80DBD"/>
    <w:rsid w:val="00F81236"/>
    <w:rsid w:val="00F824CF"/>
    <w:rsid w:val="00F830A5"/>
    <w:rsid w:val="00F834DD"/>
    <w:rsid w:val="00F83FB3"/>
    <w:rsid w:val="00F84699"/>
    <w:rsid w:val="00F84A2D"/>
    <w:rsid w:val="00F84C75"/>
    <w:rsid w:val="00F856C1"/>
    <w:rsid w:val="00F858AF"/>
    <w:rsid w:val="00F86253"/>
    <w:rsid w:val="00F868E5"/>
    <w:rsid w:val="00F901CC"/>
    <w:rsid w:val="00F9063E"/>
    <w:rsid w:val="00F90AD2"/>
    <w:rsid w:val="00F91E87"/>
    <w:rsid w:val="00F922C3"/>
    <w:rsid w:val="00F925F5"/>
    <w:rsid w:val="00F92918"/>
    <w:rsid w:val="00F930E2"/>
    <w:rsid w:val="00F942F0"/>
    <w:rsid w:val="00F9512C"/>
    <w:rsid w:val="00F963F3"/>
    <w:rsid w:val="00F96A52"/>
    <w:rsid w:val="00F96B99"/>
    <w:rsid w:val="00F97194"/>
    <w:rsid w:val="00F976AB"/>
    <w:rsid w:val="00FA029D"/>
    <w:rsid w:val="00FA1699"/>
    <w:rsid w:val="00FA1FA1"/>
    <w:rsid w:val="00FA234F"/>
    <w:rsid w:val="00FA2354"/>
    <w:rsid w:val="00FA24AC"/>
    <w:rsid w:val="00FA2A33"/>
    <w:rsid w:val="00FA3476"/>
    <w:rsid w:val="00FA4654"/>
    <w:rsid w:val="00FA50A8"/>
    <w:rsid w:val="00FA5242"/>
    <w:rsid w:val="00FA528F"/>
    <w:rsid w:val="00FA62B3"/>
    <w:rsid w:val="00FA65A1"/>
    <w:rsid w:val="00FA69E5"/>
    <w:rsid w:val="00FA7300"/>
    <w:rsid w:val="00FA7DC8"/>
    <w:rsid w:val="00FB0110"/>
    <w:rsid w:val="00FB075F"/>
    <w:rsid w:val="00FB0BAB"/>
    <w:rsid w:val="00FB0EC4"/>
    <w:rsid w:val="00FB11EF"/>
    <w:rsid w:val="00FB1B85"/>
    <w:rsid w:val="00FB1BB8"/>
    <w:rsid w:val="00FB2853"/>
    <w:rsid w:val="00FB33CB"/>
    <w:rsid w:val="00FB3C43"/>
    <w:rsid w:val="00FB3D40"/>
    <w:rsid w:val="00FB3FF4"/>
    <w:rsid w:val="00FB43B1"/>
    <w:rsid w:val="00FB4A7B"/>
    <w:rsid w:val="00FB4E84"/>
    <w:rsid w:val="00FB55C6"/>
    <w:rsid w:val="00FB5718"/>
    <w:rsid w:val="00FB575F"/>
    <w:rsid w:val="00FB7F73"/>
    <w:rsid w:val="00FC09B6"/>
    <w:rsid w:val="00FC0E8D"/>
    <w:rsid w:val="00FC1A3F"/>
    <w:rsid w:val="00FC283B"/>
    <w:rsid w:val="00FC29D1"/>
    <w:rsid w:val="00FC3737"/>
    <w:rsid w:val="00FC3B17"/>
    <w:rsid w:val="00FC46CF"/>
    <w:rsid w:val="00FC4959"/>
    <w:rsid w:val="00FC4E0F"/>
    <w:rsid w:val="00FC4EA1"/>
    <w:rsid w:val="00FC4F55"/>
    <w:rsid w:val="00FC5B5C"/>
    <w:rsid w:val="00FC5CDB"/>
    <w:rsid w:val="00FC6599"/>
    <w:rsid w:val="00FC6C71"/>
    <w:rsid w:val="00FC7619"/>
    <w:rsid w:val="00FC7ABA"/>
    <w:rsid w:val="00FD09D6"/>
    <w:rsid w:val="00FD1E36"/>
    <w:rsid w:val="00FD2A85"/>
    <w:rsid w:val="00FD2E22"/>
    <w:rsid w:val="00FD2EF1"/>
    <w:rsid w:val="00FD41F9"/>
    <w:rsid w:val="00FD46A2"/>
    <w:rsid w:val="00FD739F"/>
    <w:rsid w:val="00FE0911"/>
    <w:rsid w:val="00FE174A"/>
    <w:rsid w:val="00FE197B"/>
    <w:rsid w:val="00FE1F77"/>
    <w:rsid w:val="00FE2F5A"/>
    <w:rsid w:val="00FE3397"/>
    <w:rsid w:val="00FE3CFA"/>
    <w:rsid w:val="00FE4872"/>
    <w:rsid w:val="00FE49B8"/>
    <w:rsid w:val="00FE49D1"/>
    <w:rsid w:val="00FE536E"/>
    <w:rsid w:val="00FE55FE"/>
    <w:rsid w:val="00FE653B"/>
    <w:rsid w:val="00FE6FA6"/>
    <w:rsid w:val="00FE7A7B"/>
    <w:rsid w:val="00FE7D17"/>
    <w:rsid w:val="00FE7D91"/>
    <w:rsid w:val="00FF04BA"/>
    <w:rsid w:val="00FF079F"/>
    <w:rsid w:val="00FF1068"/>
    <w:rsid w:val="00FF11A3"/>
    <w:rsid w:val="00FF16B5"/>
    <w:rsid w:val="00FF2707"/>
    <w:rsid w:val="00FF2943"/>
    <w:rsid w:val="00FF3828"/>
    <w:rsid w:val="00FF3A7C"/>
    <w:rsid w:val="00FF3F40"/>
    <w:rsid w:val="00FF42BC"/>
    <w:rsid w:val="00FF4552"/>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EB0AD"/>
  <w15:chartTrackingRefBased/>
  <w15:docId w15:val="{B7FD8DA5-D2D6-4CCD-B6C9-34FA96A96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72291"/>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3"/>
    <w:semiHidden/>
    <w:pPr>
      <w:ind w:left="1701" w:hanging="1701"/>
    </w:pPr>
  </w:style>
  <w:style w:type="paragraph" w:styleId="43">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4">
    <w:name w:val="List 4"/>
    <w:basedOn w:val="31"/>
    <w:pPr>
      <w:ind w:left="1418"/>
    </w:pPr>
  </w:style>
  <w:style w:type="paragraph" w:styleId="51">
    <w:name w:val="List 5"/>
    <w:basedOn w:val="4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paragraph" w:styleId="42">
    <w:name w:val="List Number 4"/>
    <w:basedOn w:val="a2"/>
    <w:rsid w:val="007C11AE"/>
    <w:pPr>
      <w:numPr>
        <w:numId w:val="12"/>
      </w:numPr>
      <w:tabs>
        <w:tab w:val="num" w:pos="1209"/>
      </w:tabs>
      <w:overflowPunct w:val="0"/>
      <w:autoSpaceDE w:val="0"/>
      <w:autoSpaceDN w:val="0"/>
      <w:adjustRightInd w:val="0"/>
      <w:ind w:left="1209"/>
      <w:textAlignment w:val="baseline"/>
    </w:pPr>
    <w:rPr>
      <w:rFonts w:eastAsia="MS Mincho" w:cs="Times New Roman"/>
      <w:lang w:eastAsia="en-GB"/>
    </w:rPr>
  </w:style>
  <w:style w:type="character" w:styleId="afe">
    <w:name w:val="Placeholder Text"/>
    <w:basedOn w:val="a3"/>
    <w:uiPriority w:val="99"/>
    <w:semiHidden/>
    <w:rsid w:val="006C6BA4"/>
    <w:rPr>
      <w:color w:val="808080"/>
    </w:rPr>
  </w:style>
  <w:style w:type="character" w:styleId="aff">
    <w:name w:val="Strong"/>
    <w:basedOn w:val="a3"/>
    <w:uiPriority w:val="22"/>
    <w:qFormat/>
    <w:rsid w:val="00340AAE"/>
    <w:rPr>
      <w:b/>
      <w:bCs/>
    </w:rPr>
  </w:style>
  <w:style w:type="paragraph" w:customStyle="1" w:styleId="Bulletedo1">
    <w:name w:val="Bulleted o 1"/>
    <w:basedOn w:val="a2"/>
    <w:rsid w:val="005E79EB"/>
    <w:pPr>
      <w:numPr>
        <w:numId w:val="18"/>
      </w:numPr>
      <w:overflowPunct w:val="0"/>
      <w:autoSpaceDE w:val="0"/>
      <w:autoSpaceDN w:val="0"/>
      <w:adjustRightInd w:val="0"/>
      <w:spacing w:after="120"/>
      <w:jc w:val="both"/>
      <w:textAlignment w:val="baseline"/>
    </w:pPr>
    <w:rPr>
      <w:rFonts w:eastAsia="宋体"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86922976">
      <w:bodyDiv w:val="1"/>
      <w:marLeft w:val="0"/>
      <w:marRight w:val="0"/>
      <w:marTop w:val="0"/>
      <w:marBottom w:val="0"/>
      <w:divBdr>
        <w:top w:val="none" w:sz="0" w:space="0" w:color="auto"/>
        <w:left w:val="none" w:sz="0" w:space="0" w:color="auto"/>
        <w:bottom w:val="none" w:sz="0" w:space="0" w:color="auto"/>
        <w:right w:val="none" w:sz="0" w:space="0" w:color="auto"/>
      </w:divBdr>
      <w:divsChild>
        <w:div w:id="107697819">
          <w:marLeft w:val="547"/>
          <w:marRight w:val="0"/>
          <w:marTop w:val="86"/>
          <w:marBottom w:val="0"/>
          <w:divBdr>
            <w:top w:val="none" w:sz="0" w:space="0" w:color="auto"/>
            <w:left w:val="none" w:sz="0" w:space="0" w:color="auto"/>
            <w:bottom w:val="none" w:sz="0" w:space="0" w:color="auto"/>
            <w:right w:val="none" w:sz="0" w:space="0" w:color="auto"/>
          </w:divBdr>
        </w:div>
        <w:div w:id="656305286">
          <w:marLeft w:val="1166"/>
          <w:marRight w:val="0"/>
          <w:marTop w:val="77"/>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271715242">
          <w:marLeft w:val="1800"/>
          <w:marRight w:val="0"/>
          <w:marTop w:val="86"/>
          <w:marBottom w:val="0"/>
          <w:divBdr>
            <w:top w:val="none" w:sz="0" w:space="0" w:color="auto"/>
            <w:left w:val="none" w:sz="0" w:space="0" w:color="auto"/>
            <w:bottom w:val="none" w:sz="0" w:space="0" w:color="auto"/>
            <w:right w:val="none" w:sz="0" w:space="0" w:color="auto"/>
          </w:divBdr>
        </w:div>
        <w:div w:id="1036347876">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7241082">
      <w:bodyDiv w:val="1"/>
      <w:marLeft w:val="0"/>
      <w:marRight w:val="0"/>
      <w:marTop w:val="0"/>
      <w:marBottom w:val="0"/>
      <w:divBdr>
        <w:top w:val="none" w:sz="0" w:space="0" w:color="auto"/>
        <w:left w:val="none" w:sz="0" w:space="0" w:color="auto"/>
        <w:bottom w:val="none" w:sz="0" w:space="0" w:color="auto"/>
        <w:right w:val="none" w:sz="0" w:space="0" w:color="auto"/>
      </w:divBdr>
      <w:divsChild>
        <w:div w:id="457070225">
          <w:marLeft w:val="1166"/>
          <w:marRight w:val="0"/>
          <w:marTop w:val="77"/>
          <w:marBottom w:val="0"/>
          <w:divBdr>
            <w:top w:val="none" w:sz="0" w:space="0" w:color="auto"/>
            <w:left w:val="none" w:sz="0" w:space="0" w:color="auto"/>
            <w:bottom w:val="none" w:sz="0" w:space="0" w:color="auto"/>
            <w:right w:val="none" w:sz="0" w:space="0" w:color="auto"/>
          </w:divBdr>
        </w:div>
        <w:div w:id="1166752258">
          <w:marLeft w:val="1800"/>
          <w:marRight w:val="0"/>
          <w:marTop w:val="67"/>
          <w:marBottom w:val="0"/>
          <w:divBdr>
            <w:top w:val="none" w:sz="0" w:space="0" w:color="auto"/>
            <w:left w:val="none" w:sz="0" w:space="0" w:color="auto"/>
            <w:bottom w:val="none" w:sz="0" w:space="0" w:color="auto"/>
            <w:right w:val="none" w:sz="0" w:space="0" w:color="auto"/>
          </w:divBdr>
        </w:div>
        <w:div w:id="1462115078">
          <w:marLeft w:val="1800"/>
          <w:marRight w:val="0"/>
          <w:marTop w:val="67"/>
          <w:marBottom w:val="0"/>
          <w:divBdr>
            <w:top w:val="none" w:sz="0" w:space="0" w:color="auto"/>
            <w:left w:val="none" w:sz="0" w:space="0" w:color="auto"/>
            <w:bottom w:val="none" w:sz="0" w:space="0" w:color="auto"/>
            <w:right w:val="none" w:sz="0" w:space="0" w:color="auto"/>
          </w:divBdr>
        </w:div>
      </w:divsChild>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52390276">
          <w:marLeft w:val="1166"/>
          <w:marRight w:val="0"/>
          <w:marTop w:val="96"/>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746342443">
          <w:marLeft w:val="547"/>
          <w:marRight w:val="0"/>
          <w:marTop w:val="115"/>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278339269">
      <w:bodyDiv w:val="1"/>
      <w:marLeft w:val="0"/>
      <w:marRight w:val="0"/>
      <w:marTop w:val="0"/>
      <w:marBottom w:val="0"/>
      <w:divBdr>
        <w:top w:val="none" w:sz="0" w:space="0" w:color="auto"/>
        <w:left w:val="none" w:sz="0" w:space="0" w:color="auto"/>
        <w:bottom w:val="none" w:sz="0" w:space="0" w:color="auto"/>
        <w:right w:val="none" w:sz="0" w:space="0" w:color="auto"/>
      </w:divBdr>
    </w:div>
    <w:div w:id="283343492">
      <w:bodyDiv w:val="1"/>
      <w:marLeft w:val="0"/>
      <w:marRight w:val="0"/>
      <w:marTop w:val="0"/>
      <w:marBottom w:val="0"/>
      <w:divBdr>
        <w:top w:val="none" w:sz="0" w:space="0" w:color="auto"/>
        <w:left w:val="none" w:sz="0" w:space="0" w:color="auto"/>
        <w:bottom w:val="none" w:sz="0" w:space="0" w:color="auto"/>
        <w:right w:val="none" w:sz="0" w:space="0" w:color="auto"/>
      </w:divBdr>
      <w:divsChild>
        <w:div w:id="337856114">
          <w:marLeft w:val="547"/>
          <w:marRight w:val="0"/>
          <w:marTop w:val="86"/>
          <w:marBottom w:val="0"/>
          <w:divBdr>
            <w:top w:val="none" w:sz="0" w:space="0" w:color="auto"/>
            <w:left w:val="none" w:sz="0" w:space="0" w:color="auto"/>
            <w:bottom w:val="none" w:sz="0" w:space="0" w:color="auto"/>
            <w:right w:val="none" w:sz="0" w:space="0" w:color="auto"/>
          </w:divBdr>
        </w:div>
        <w:div w:id="1142424884">
          <w:marLeft w:val="1166"/>
          <w:marRight w:val="0"/>
          <w:marTop w:val="77"/>
          <w:marBottom w:val="0"/>
          <w:divBdr>
            <w:top w:val="none" w:sz="0" w:space="0" w:color="auto"/>
            <w:left w:val="none" w:sz="0" w:space="0" w:color="auto"/>
            <w:bottom w:val="none" w:sz="0" w:space="0" w:color="auto"/>
            <w:right w:val="none" w:sz="0" w:space="0" w:color="auto"/>
          </w:divBdr>
        </w:div>
        <w:div w:id="1479104382">
          <w:marLeft w:val="1166"/>
          <w:marRight w:val="0"/>
          <w:marTop w:val="77"/>
          <w:marBottom w:val="0"/>
          <w:divBdr>
            <w:top w:val="none" w:sz="0" w:space="0" w:color="auto"/>
            <w:left w:val="none" w:sz="0" w:space="0" w:color="auto"/>
            <w:bottom w:val="none" w:sz="0" w:space="0" w:color="auto"/>
            <w:right w:val="none" w:sz="0" w:space="0" w:color="auto"/>
          </w:divBdr>
        </w:div>
      </w:divsChild>
    </w:div>
    <w:div w:id="304816232">
      <w:bodyDiv w:val="1"/>
      <w:marLeft w:val="0"/>
      <w:marRight w:val="0"/>
      <w:marTop w:val="0"/>
      <w:marBottom w:val="0"/>
      <w:divBdr>
        <w:top w:val="none" w:sz="0" w:space="0" w:color="auto"/>
        <w:left w:val="none" w:sz="0" w:space="0" w:color="auto"/>
        <w:bottom w:val="none" w:sz="0" w:space="0" w:color="auto"/>
        <w:right w:val="none" w:sz="0" w:space="0" w:color="auto"/>
      </w:divBdr>
      <w:divsChild>
        <w:div w:id="1919090985">
          <w:marLeft w:val="547"/>
          <w:marRight w:val="0"/>
          <w:marTop w:val="86"/>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406001914">
          <w:marLeft w:val="1166"/>
          <w:marRight w:val="0"/>
          <w:marTop w:val="96"/>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367876962">
          <w:marLeft w:val="547"/>
          <w:marRight w:val="0"/>
          <w:marTop w:val="115"/>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sChild>
    </w:div>
    <w:div w:id="340352503">
      <w:bodyDiv w:val="1"/>
      <w:marLeft w:val="0"/>
      <w:marRight w:val="0"/>
      <w:marTop w:val="0"/>
      <w:marBottom w:val="0"/>
      <w:divBdr>
        <w:top w:val="none" w:sz="0" w:space="0" w:color="auto"/>
        <w:left w:val="none" w:sz="0" w:space="0" w:color="auto"/>
        <w:bottom w:val="none" w:sz="0" w:space="0" w:color="auto"/>
        <w:right w:val="none" w:sz="0" w:space="0" w:color="auto"/>
      </w:divBdr>
      <w:divsChild>
        <w:div w:id="611134717">
          <w:marLeft w:val="547"/>
          <w:marRight w:val="0"/>
          <w:marTop w:val="86"/>
          <w:marBottom w:val="0"/>
          <w:divBdr>
            <w:top w:val="none" w:sz="0" w:space="0" w:color="auto"/>
            <w:left w:val="none" w:sz="0" w:space="0" w:color="auto"/>
            <w:bottom w:val="none" w:sz="0" w:space="0" w:color="auto"/>
            <w:right w:val="none" w:sz="0" w:space="0" w:color="auto"/>
          </w:divBdr>
        </w:div>
        <w:div w:id="792215984">
          <w:marLeft w:val="1166"/>
          <w:marRight w:val="0"/>
          <w:marTop w:val="77"/>
          <w:marBottom w:val="0"/>
          <w:divBdr>
            <w:top w:val="none" w:sz="0" w:space="0" w:color="auto"/>
            <w:left w:val="none" w:sz="0" w:space="0" w:color="auto"/>
            <w:bottom w:val="none" w:sz="0" w:space="0" w:color="auto"/>
            <w:right w:val="none" w:sz="0" w:space="0" w:color="auto"/>
          </w:divBdr>
        </w:div>
        <w:div w:id="903222324">
          <w:marLeft w:val="1166"/>
          <w:marRight w:val="0"/>
          <w:marTop w:val="77"/>
          <w:marBottom w:val="0"/>
          <w:divBdr>
            <w:top w:val="none" w:sz="0" w:space="0" w:color="auto"/>
            <w:left w:val="none" w:sz="0" w:space="0" w:color="auto"/>
            <w:bottom w:val="none" w:sz="0" w:space="0" w:color="auto"/>
            <w:right w:val="none" w:sz="0" w:space="0" w:color="auto"/>
          </w:divBdr>
        </w:div>
      </w:divsChild>
    </w:div>
    <w:div w:id="350886017">
      <w:bodyDiv w:val="1"/>
      <w:marLeft w:val="0"/>
      <w:marRight w:val="0"/>
      <w:marTop w:val="0"/>
      <w:marBottom w:val="0"/>
      <w:divBdr>
        <w:top w:val="none" w:sz="0" w:space="0" w:color="auto"/>
        <w:left w:val="none" w:sz="0" w:space="0" w:color="auto"/>
        <w:bottom w:val="none" w:sz="0" w:space="0" w:color="auto"/>
        <w:right w:val="none" w:sz="0" w:space="0" w:color="auto"/>
      </w:divBdr>
      <w:divsChild>
        <w:div w:id="367727840">
          <w:marLeft w:val="547"/>
          <w:marRight w:val="0"/>
          <w:marTop w:val="115"/>
          <w:marBottom w:val="0"/>
          <w:divBdr>
            <w:top w:val="none" w:sz="0" w:space="0" w:color="auto"/>
            <w:left w:val="none" w:sz="0" w:space="0" w:color="auto"/>
            <w:bottom w:val="none" w:sz="0" w:space="0" w:color="auto"/>
            <w:right w:val="none" w:sz="0" w:space="0" w:color="auto"/>
          </w:divBdr>
        </w:div>
        <w:div w:id="1718311799">
          <w:marLeft w:val="1166"/>
          <w:marRight w:val="0"/>
          <w:marTop w:val="96"/>
          <w:marBottom w:val="0"/>
          <w:divBdr>
            <w:top w:val="none" w:sz="0" w:space="0" w:color="auto"/>
            <w:left w:val="none" w:sz="0" w:space="0" w:color="auto"/>
            <w:bottom w:val="none" w:sz="0" w:space="0" w:color="auto"/>
            <w:right w:val="none" w:sz="0" w:space="0" w:color="auto"/>
          </w:divBdr>
        </w:div>
        <w:div w:id="1822846413">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308831082">
          <w:marLeft w:val="1166"/>
          <w:marRight w:val="0"/>
          <w:marTop w:val="96"/>
          <w:marBottom w:val="0"/>
          <w:divBdr>
            <w:top w:val="none" w:sz="0" w:space="0" w:color="auto"/>
            <w:left w:val="none" w:sz="0" w:space="0" w:color="auto"/>
            <w:bottom w:val="none" w:sz="0" w:space="0" w:color="auto"/>
            <w:right w:val="none" w:sz="0" w:space="0" w:color="auto"/>
          </w:divBdr>
        </w:div>
        <w:div w:id="417285585">
          <w:marLeft w:val="547"/>
          <w:marRight w:val="0"/>
          <w:marTop w:val="115"/>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1866092050">
          <w:marLeft w:val="1166"/>
          <w:marRight w:val="0"/>
          <w:marTop w:val="96"/>
          <w:marBottom w:val="0"/>
          <w:divBdr>
            <w:top w:val="none" w:sz="0" w:space="0" w:color="auto"/>
            <w:left w:val="none" w:sz="0" w:space="0" w:color="auto"/>
            <w:bottom w:val="none" w:sz="0" w:space="0" w:color="auto"/>
            <w:right w:val="none" w:sz="0" w:space="0" w:color="auto"/>
          </w:divBdr>
        </w:div>
        <w:div w:id="2002079514">
          <w:marLeft w:val="547"/>
          <w:marRight w:val="0"/>
          <w:marTop w:val="115"/>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1124138">
      <w:bodyDiv w:val="1"/>
      <w:marLeft w:val="0"/>
      <w:marRight w:val="0"/>
      <w:marTop w:val="0"/>
      <w:marBottom w:val="0"/>
      <w:divBdr>
        <w:top w:val="none" w:sz="0" w:space="0" w:color="auto"/>
        <w:left w:val="none" w:sz="0" w:space="0" w:color="auto"/>
        <w:bottom w:val="none" w:sz="0" w:space="0" w:color="auto"/>
        <w:right w:val="none" w:sz="0" w:space="0" w:color="auto"/>
      </w:divBdr>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29759994">
      <w:bodyDiv w:val="1"/>
      <w:marLeft w:val="0"/>
      <w:marRight w:val="0"/>
      <w:marTop w:val="0"/>
      <w:marBottom w:val="0"/>
      <w:divBdr>
        <w:top w:val="none" w:sz="0" w:space="0" w:color="auto"/>
        <w:left w:val="none" w:sz="0" w:space="0" w:color="auto"/>
        <w:bottom w:val="none" w:sz="0" w:space="0" w:color="auto"/>
        <w:right w:val="none" w:sz="0" w:space="0" w:color="auto"/>
      </w:divBdr>
      <w:divsChild>
        <w:div w:id="768551420">
          <w:marLeft w:val="547"/>
          <w:marRight w:val="0"/>
          <w:marTop w:val="86"/>
          <w:marBottom w:val="0"/>
          <w:divBdr>
            <w:top w:val="none" w:sz="0" w:space="0" w:color="auto"/>
            <w:left w:val="none" w:sz="0" w:space="0" w:color="auto"/>
            <w:bottom w:val="none" w:sz="0" w:space="0" w:color="auto"/>
            <w:right w:val="none" w:sz="0" w:space="0" w:color="auto"/>
          </w:divBdr>
        </w:div>
        <w:div w:id="1800298721">
          <w:marLeft w:val="1166"/>
          <w:marRight w:val="0"/>
          <w:marTop w:val="77"/>
          <w:marBottom w:val="0"/>
          <w:divBdr>
            <w:top w:val="none" w:sz="0" w:space="0" w:color="auto"/>
            <w:left w:val="none" w:sz="0" w:space="0" w:color="auto"/>
            <w:bottom w:val="none" w:sz="0" w:space="0" w:color="auto"/>
            <w:right w:val="none" w:sz="0" w:space="0" w:color="auto"/>
          </w:divBdr>
        </w:div>
        <w:div w:id="1806266395">
          <w:marLeft w:val="1166"/>
          <w:marRight w:val="0"/>
          <w:marTop w:val="77"/>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6888348">
      <w:bodyDiv w:val="1"/>
      <w:marLeft w:val="0"/>
      <w:marRight w:val="0"/>
      <w:marTop w:val="0"/>
      <w:marBottom w:val="0"/>
      <w:divBdr>
        <w:top w:val="none" w:sz="0" w:space="0" w:color="auto"/>
        <w:left w:val="none" w:sz="0" w:space="0" w:color="auto"/>
        <w:bottom w:val="none" w:sz="0" w:space="0" w:color="auto"/>
        <w:right w:val="none" w:sz="0" w:space="0" w:color="auto"/>
      </w:divBdr>
      <w:divsChild>
        <w:div w:id="153375435">
          <w:marLeft w:val="1166"/>
          <w:marRight w:val="0"/>
          <w:marTop w:val="96"/>
          <w:marBottom w:val="0"/>
          <w:divBdr>
            <w:top w:val="none" w:sz="0" w:space="0" w:color="auto"/>
            <w:left w:val="none" w:sz="0" w:space="0" w:color="auto"/>
            <w:bottom w:val="none" w:sz="0" w:space="0" w:color="auto"/>
            <w:right w:val="none" w:sz="0" w:space="0" w:color="auto"/>
          </w:divBdr>
        </w:div>
        <w:div w:id="696196146">
          <w:marLeft w:val="1166"/>
          <w:marRight w:val="0"/>
          <w:marTop w:val="96"/>
          <w:marBottom w:val="0"/>
          <w:divBdr>
            <w:top w:val="none" w:sz="0" w:space="0" w:color="auto"/>
            <w:left w:val="none" w:sz="0" w:space="0" w:color="auto"/>
            <w:bottom w:val="none" w:sz="0" w:space="0" w:color="auto"/>
            <w:right w:val="none" w:sz="0" w:space="0" w:color="auto"/>
          </w:divBdr>
        </w:div>
        <w:div w:id="907569574">
          <w:marLeft w:val="547"/>
          <w:marRight w:val="0"/>
          <w:marTop w:val="115"/>
          <w:marBottom w:val="0"/>
          <w:divBdr>
            <w:top w:val="none" w:sz="0" w:space="0" w:color="auto"/>
            <w:left w:val="none" w:sz="0" w:space="0" w:color="auto"/>
            <w:bottom w:val="none" w:sz="0" w:space="0" w:color="auto"/>
            <w:right w:val="none" w:sz="0" w:space="0" w:color="auto"/>
          </w:divBdr>
        </w:div>
      </w:divsChild>
    </w:div>
    <w:div w:id="878542500">
      <w:bodyDiv w:val="1"/>
      <w:marLeft w:val="0"/>
      <w:marRight w:val="0"/>
      <w:marTop w:val="0"/>
      <w:marBottom w:val="0"/>
      <w:divBdr>
        <w:top w:val="none" w:sz="0" w:space="0" w:color="auto"/>
        <w:left w:val="none" w:sz="0" w:space="0" w:color="auto"/>
        <w:bottom w:val="none" w:sz="0" w:space="0" w:color="auto"/>
        <w:right w:val="none" w:sz="0" w:space="0" w:color="auto"/>
      </w:divBdr>
      <w:divsChild>
        <w:div w:id="967974857">
          <w:marLeft w:val="1166"/>
          <w:marRight w:val="0"/>
          <w:marTop w:val="96"/>
          <w:marBottom w:val="0"/>
          <w:divBdr>
            <w:top w:val="none" w:sz="0" w:space="0" w:color="auto"/>
            <w:left w:val="none" w:sz="0" w:space="0" w:color="auto"/>
            <w:bottom w:val="none" w:sz="0" w:space="0" w:color="auto"/>
            <w:right w:val="none" w:sz="0" w:space="0" w:color="auto"/>
          </w:divBdr>
        </w:div>
        <w:div w:id="1011759047">
          <w:marLeft w:val="1166"/>
          <w:marRight w:val="0"/>
          <w:marTop w:val="96"/>
          <w:marBottom w:val="0"/>
          <w:divBdr>
            <w:top w:val="none" w:sz="0" w:space="0" w:color="auto"/>
            <w:left w:val="none" w:sz="0" w:space="0" w:color="auto"/>
            <w:bottom w:val="none" w:sz="0" w:space="0" w:color="auto"/>
            <w:right w:val="none" w:sz="0" w:space="0" w:color="auto"/>
          </w:divBdr>
        </w:div>
        <w:div w:id="1728646228">
          <w:marLeft w:val="547"/>
          <w:marRight w:val="0"/>
          <w:marTop w:val="115"/>
          <w:marBottom w:val="0"/>
          <w:divBdr>
            <w:top w:val="none" w:sz="0" w:space="0" w:color="auto"/>
            <w:left w:val="none" w:sz="0" w:space="0" w:color="auto"/>
            <w:bottom w:val="none" w:sz="0" w:space="0" w:color="auto"/>
            <w:right w:val="none" w:sz="0" w:space="0" w:color="auto"/>
          </w:divBdr>
        </w:div>
        <w:div w:id="2063407360">
          <w:marLeft w:val="1166"/>
          <w:marRight w:val="0"/>
          <w:marTop w:val="96"/>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68978290">
      <w:bodyDiv w:val="1"/>
      <w:marLeft w:val="0"/>
      <w:marRight w:val="0"/>
      <w:marTop w:val="0"/>
      <w:marBottom w:val="0"/>
      <w:divBdr>
        <w:top w:val="none" w:sz="0" w:space="0" w:color="auto"/>
        <w:left w:val="none" w:sz="0" w:space="0" w:color="auto"/>
        <w:bottom w:val="none" w:sz="0" w:space="0" w:color="auto"/>
        <w:right w:val="none" w:sz="0" w:space="0" w:color="auto"/>
      </w:divBdr>
    </w:div>
    <w:div w:id="969937410">
      <w:bodyDiv w:val="1"/>
      <w:marLeft w:val="0"/>
      <w:marRight w:val="0"/>
      <w:marTop w:val="0"/>
      <w:marBottom w:val="0"/>
      <w:divBdr>
        <w:top w:val="none" w:sz="0" w:space="0" w:color="auto"/>
        <w:left w:val="none" w:sz="0" w:space="0" w:color="auto"/>
        <w:bottom w:val="none" w:sz="0" w:space="0" w:color="auto"/>
        <w:right w:val="none" w:sz="0" w:space="0" w:color="auto"/>
      </w:divBdr>
      <w:divsChild>
        <w:div w:id="127280411">
          <w:marLeft w:val="1800"/>
          <w:marRight w:val="0"/>
          <w:marTop w:val="67"/>
          <w:marBottom w:val="0"/>
          <w:divBdr>
            <w:top w:val="none" w:sz="0" w:space="0" w:color="auto"/>
            <w:left w:val="none" w:sz="0" w:space="0" w:color="auto"/>
            <w:bottom w:val="none" w:sz="0" w:space="0" w:color="auto"/>
            <w:right w:val="none" w:sz="0" w:space="0" w:color="auto"/>
          </w:divBdr>
        </w:div>
        <w:div w:id="328487682">
          <w:marLeft w:val="1800"/>
          <w:marRight w:val="0"/>
          <w:marTop w:val="67"/>
          <w:marBottom w:val="0"/>
          <w:divBdr>
            <w:top w:val="none" w:sz="0" w:space="0" w:color="auto"/>
            <w:left w:val="none" w:sz="0" w:space="0" w:color="auto"/>
            <w:bottom w:val="none" w:sz="0" w:space="0" w:color="auto"/>
            <w:right w:val="none" w:sz="0" w:space="0" w:color="auto"/>
          </w:divBdr>
        </w:div>
        <w:div w:id="1282152938">
          <w:marLeft w:val="1800"/>
          <w:marRight w:val="0"/>
          <w:marTop w:val="67"/>
          <w:marBottom w:val="0"/>
          <w:divBdr>
            <w:top w:val="none" w:sz="0" w:space="0" w:color="auto"/>
            <w:left w:val="none" w:sz="0" w:space="0" w:color="auto"/>
            <w:bottom w:val="none" w:sz="0" w:space="0" w:color="auto"/>
            <w:right w:val="none" w:sz="0" w:space="0" w:color="auto"/>
          </w:divBdr>
        </w:div>
        <w:div w:id="1601377606">
          <w:marLeft w:val="1166"/>
          <w:marRight w:val="0"/>
          <w:marTop w:val="77"/>
          <w:marBottom w:val="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66150542">
          <w:marLeft w:val="1800"/>
          <w:marRight w:val="0"/>
          <w:marTop w:val="86"/>
          <w:marBottom w:val="0"/>
          <w:divBdr>
            <w:top w:val="none" w:sz="0" w:space="0" w:color="auto"/>
            <w:left w:val="none" w:sz="0" w:space="0" w:color="auto"/>
            <w:bottom w:val="none" w:sz="0" w:space="0" w:color="auto"/>
            <w:right w:val="none" w:sz="0" w:space="0" w:color="auto"/>
          </w:divBdr>
        </w:div>
        <w:div w:id="293409366">
          <w:marLeft w:val="1800"/>
          <w:marRight w:val="0"/>
          <w:marTop w:val="86"/>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1045183623">
          <w:marLeft w:val="547"/>
          <w:marRight w:val="0"/>
          <w:marTop w:val="115"/>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02313394">
      <w:bodyDiv w:val="1"/>
      <w:marLeft w:val="0"/>
      <w:marRight w:val="0"/>
      <w:marTop w:val="0"/>
      <w:marBottom w:val="0"/>
      <w:divBdr>
        <w:top w:val="none" w:sz="0" w:space="0" w:color="auto"/>
        <w:left w:val="none" w:sz="0" w:space="0" w:color="auto"/>
        <w:bottom w:val="none" w:sz="0" w:space="0" w:color="auto"/>
        <w:right w:val="none" w:sz="0" w:space="0" w:color="auto"/>
      </w:divBdr>
      <w:divsChild>
        <w:div w:id="1573655575">
          <w:marLeft w:val="0"/>
          <w:marRight w:val="0"/>
          <w:marTop w:val="0"/>
          <w:marBottom w:val="0"/>
          <w:divBdr>
            <w:top w:val="none" w:sz="0" w:space="0" w:color="auto"/>
            <w:left w:val="none" w:sz="0" w:space="0" w:color="auto"/>
            <w:bottom w:val="none" w:sz="0" w:space="0" w:color="auto"/>
            <w:right w:val="none" w:sz="0" w:space="0" w:color="auto"/>
          </w:divBdr>
          <w:divsChild>
            <w:div w:id="1776821943">
              <w:marLeft w:val="0"/>
              <w:marRight w:val="0"/>
              <w:marTop w:val="0"/>
              <w:marBottom w:val="0"/>
              <w:divBdr>
                <w:top w:val="none" w:sz="0" w:space="0" w:color="auto"/>
                <w:left w:val="none" w:sz="0" w:space="0" w:color="auto"/>
                <w:bottom w:val="none" w:sz="0" w:space="0" w:color="auto"/>
                <w:right w:val="none" w:sz="0" w:space="0" w:color="auto"/>
              </w:divBdr>
              <w:divsChild>
                <w:div w:id="347875131">
                  <w:marLeft w:val="0"/>
                  <w:marRight w:val="0"/>
                  <w:marTop w:val="0"/>
                  <w:marBottom w:val="0"/>
                  <w:divBdr>
                    <w:top w:val="none" w:sz="0" w:space="0" w:color="auto"/>
                    <w:left w:val="none" w:sz="0" w:space="0" w:color="auto"/>
                    <w:bottom w:val="single" w:sz="6" w:space="0" w:color="DDDDDD"/>
                    <w:right w:val="none" w:sz="0" w:space="0" w:color="auto"/>
                  </w:divBdr>
                </w:div>
                <w:div w:id="660431828">
                  <w:marLeft w:val="0"/>
                  <w:marRight w:val="0"/>
                  <w:marTop w:val="0"/>
                  <w:marBottom w:val="0"/>
                  <w:divBdr>
                    <w:top w:val="none" w:sz="0" w:space="0" w:color="auto"/>
                    <w:left w:val="none" w:sz="0" w:space="0" w:color="auto"/>
                    <w:bottom w:val="none" w:sz="0" w:space="0" w:color="auto"/>
                    <w:right w:val="none" w:sz="0" w:space="0" w:color="auto"/>
                  </w:divBdr>
                  <w:divsChild>
                    <w:div w:id="920140972">
                      <w:marLeft w:val="0"/>
                      <w:marRight w:val="0"/>
                      <w:marTop w:val="0"/>
                      <w:marBottom w:val="0"/>
                      <w:divBdr>
                        <w:top w:val="none" w:sz="0" w:space="0" w:color="auto"/>
                        <w:left w:val="none" w:sz="0" w:space="0" w:color="auto"/>
                        <w:bottom w:val="none" w:sz="0" w:space="0" w:color="auto"/>
                        <w:right w:val="none" w:sz="0" w:space="0" w:color="auto"/>
                      </w:divBdr>
                      <w:divsChild>
                        <w:div w:id="627127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35616750">
      <w:bodyDiv w:val="1"/>
      <w:marLeft w:val="0"/>
      <w:marRight w:val="0"/>
      <w:marTop w:val="0"/>
      <w:marBottom w:val="0"/>
      <w:divBdr>
        <w:top w:val="none" w:sz="0" w:space="0" w:color="auto"/>
        <w:left w:val="none" w:sz="0" w:space="0" w:color="auto"/>
        <w:bottom w:val="none" w:sz="0" w:space="0" w:color="auto"/>
        <w:right w:val="none" w:sz="0" w:space="0" w:color="auto"/>
      </w:divBdr>
      <w:divsChild>
        <w:div w:id="133839944">
          <w:marLeft w:val="1800"/>
          <w:marRight w:val="0"/>
          <w:marTop w:val="86"/>
          <w:marBottom w:val="0"/>
          <w:divBdr>
            <w:top w:val="none" w:sz="0" w:space="0" w:color="auto"/>
            <w:left w:val="none" w:sz="0" w:space="0" w:color="auto"/>
            <w:bottom w:val="none" w:sz="0" w:space="0" w:color="auto"/>
            <w:right w:val="none" w:sz="0" w:space="0" w:color="auto"/>
          </w:divBdr>
        </w:div>
        <w:div w:id="1083376358">
          <w:marLeft w:val="1166"/>
          <w:marRight w:val="0"/>
          <w:marTop w:val="96"/>
          <w:marBottom w:val="0"/>
          <w:divBdr>
            <w:top w:val="none" w:sz="0" w:space="0" w:color="auto"/>
            <w:left w:val="none" w:sz="0" w:space="0" w:color="auto"/>
            <w:bottom w:val="none" w:sz="0" w:space="0" w:color="auto"/>
            <w:right w:val="none" w:sz="0" w:space="0" w:color="auto"/>
          </w:divBdr>
        </w:div>
        <w:div w:id="1388532756">
          <w:marLeft w:val="1166"/>
          <w:marRight w:val="0"/>
          <w:marTop w:val="96"/>
          <w:marBottom w:val="0"/>
          <w:divBdr>
            <w:top w:val="none" w:sz="0" w:space="0" w:color="auto"/>
            <w:left w:val="none" w:sz="0" w:space="0" w:color="auto"/>
            <w:bottom w:val="none" w:sz="0" w:space="0" w:color="auto"/>
            <w:right w:val="none" w:sz="0" w:space="0" w:color="auto"/>
          </w:divBdr>
        </w:div>
        <w:div w:id="1444769074">
          <w:marLeft w:val="547"/>
          <w:marRight w:val="0"/>
          <w:marTop w:val="115"/>
          <w:marBottom w:val="0"/>
          <w:divBdr>
            <w:top w:val="none" w:sz="0" w:space="0" w:color="auto"/>
            <w:left w:val="none" w:sz="0" w:space="0" w:color="auto"/>
            <w:bottom w:val="none" w:sz="0" w:space="0" w:color="auto"/>
            <w:right w:val="none" w:sz="0" w:space="0" w:color="auto"/>
          </w:divBdr>
        </w:div>
        <w:div w:id="2003390752">
          <w:marLeft w:val="1800"/>
          <w:marRight w:val="0"/>
          <w:marTop w:val="8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388573782">
          <w:marLeft w:val="1166"/>
          <w:marRight w:val="0"/>
          <w:marTop w:val="96"/>
          <w:marBottom w:val="0"/>
          <w:divBdr>
            <w:top w:val="none" w:sz="0" w:space="0" w:color="auto"/>
            <w:left w:val="none" w:sz="0" w:space="0" w:color="auto"/>
            <w:bottom w:val="none" w:sz="0" w:space="0" w:color="auto"/>
            <w:right w:val="none" w:sz="0" w:space="0" w:color="auto"/>
          </w:divBdr>
        </w:div>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791818">
      <w:bodyDiv w:val="1"/>
      <w:marLeft w:val="0"/>
      <w:marRight w:val="0"/>
      <w:marTop w:val="0"/>
      <w:marBottom w:val="0"/>
      <w:divBdr>
        <w:top w:val="none" w:sz="0" w:space="0" w:color="auto"/>
        <w:left w:val="none" w:sz="0" w:space="0" w:color="auto"/>
        <w:bottom w:val="none" w:sz="0" w:space="0" w:color="auto"/>
        <w:right w:val="none" w:sz="0" w:space="0" w:color="auto"/>
      </w:divBdr>
      <w:divsChild>
        <w:div w:id="84346255">
          <w:marLeft w:val="547"/>
          <w:marRight w:val="0"/>
          <w:marTop w:val="86"/>
          <w:marBottom w:val="0"/>
          <w:divBdr>
            <w:top w:val="none" w:sz="0" w:space="0" w:color="auto"/>
            <w:left w:val="none" w:sz="0" w:space="0" w:color="auto"/>
            <w:bottom w:val="none" w:sz="0" w:space="0" w:color="auto"/>
            <w:right w:val="none" w:sz="0" w:space="0" w:color="auto"/>
          </w:divBdr>
        </w:div>
        <w:div w:id="1753577048">
          <w:marLeft w:val="1166"/>
          <w:marRight w:val="0"/>
          <w:marTop w:val="77"/>
          <w:marBottom w:val="0"/>
          <w:divBdr>
            <w:top w:val="none" w:sz="0" w:space="0" w:color="auto"/>
            <w:left w:val="none" w:sz="0" w:space="0" w:color="auto"/>
            <w:bottom w:val="none" w:sz="0" w:space="0" w:color="auto"/>
            <w:right w:val="none" w:sz="0" w:space="0" w:color="auto"/>
          </w:divBdr>
        </w:div>
        <w:div w:id="1993409301">
          <w:marLeft w:val="1166"/>
          <w:marRight w:val="0"/>
          <w:marTop w:val="77"/>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48404162">
      <w:bodyDiv w:val="1"/>
      <w:marLeft w:val="0"/>
      <w:marRight w:val="0"/>
      <w:marTop w:val="0"/>
      <w:marBottom w:val="0"/>
      <w:divBdr>
        <w:top w:val="none" w:sz="0" w:space="0" w:color="auto"/>
        <w:left w:val="none" w:sz="0" w:space="0" w:color="auto"/>
        <w:bottom w:val="none" w:sz="0" w:space="0" w:color="auto"/>
        <w:right w:val="none" w:sz="0" w:space="0" w:color="auto"/>
      </w:divBdr>
      <w:divsChild>
        <w:div w:id="34044946">
          <w:marLeft w:val="0"/>
          <w:marRight w:val="0"/>
          <w:marTop w:val="0"/>
          <w:marBottom w:val="0"/>
          <w:divBdr>
            <w:top w:val="none" w:sz="0" w:space="0" w:color="auto"/>
            <w:left w:val="none" w:sz="0" w:space="0" w:color="auto"/>
            <w:bottom w:val="none" w:sz="0" w:space="0" w:color="auto"/>
            <w:right w:val="none" w:sz="0" w:space="0" w:color="auto"/>
          </w:divBdr>
          <w:divsChild>
            <w:div w:id="1830050922">
              <w:marLeft w:val="0"/>
              <w:marRight w:val="0"/>
              <w:marTop w:val="0"/>
              <w:marBottom w:val="0"/>
              <w:divBdr>
                <w:top w:val="single" w:sz="6" w:space="0" w:color="DEDEDE"/>
                <w:left w:val="single" w:sz="6" w:space="0" w:color="DEDEDE"/>
                <w:bottom w:val="single" w:sz="6" w:space="0" w:color="DEDEDE"/>
                <w:right w:val="single" w:sz="6" w:space="0" w:color="DEDEDE"/>
              </w:divBdr>
              <w:divsChild>
                <w:div w:id="1233195395">
                  <w:marLeft w:val="0"/>
                  <w:marRight w:val="0"/>
                  <w:marTop w:val="0"/>
                  <w:marBottom w:val="0"/>
                  <w:divBdr>
                    <w:top w:val="none" w:sz="0" w:space="0" w:color="auto"/>
                    <w:left w:val="none" w:sz="0" w:space="0" w:color="auto"/>
                    <w:bottom w:val="none" w:sz="0" w:space="0" w:color="auto"/>
                    <w:right w:val="none" w:sz="0" w:space="0" w:color="auto"/>
                  </w:divBdr>
                  <w:divsChild>
                    <w:div w:id="191635975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6796554">
          <w:marLeft w:val="0"/>
          <w:marRight w:val="0"/>
          <w:marTop w:val="0"/>
          <w:marBottom w:val="0"/>
          <w:divBdr>
            <w:top w:val="none" w:sz="0" w:space="0" w:color="auto"/>
            <w:left w:val="none" w:sz="0" w:space="0" w:color="auto"/>
            <w:bottom w:val="none" w:sz="0" w:space="0" w:color="auto"/>
            <w:right w:val="none" w:sz="0" w:space="0" w:color="auto"/>
          </w:divBdr>
          <w:divsChild>
            <w:div w:id="312410791">
              <w:marLeft w:val="0"/>
              <w:marRight w:val="0"/>
              <w:marTop w:val="0"/>
              <w:marBottom w:val="0"/>
              <w:divBdr>
                <w:top w:val="none" w:sz="0" w:space="0" w:color="auto"/>
                <w:left w:val="none" w:sz="0" w:space="0" w:color="auto"/>
                <w:bottom w:val="none" w:sz="0" w:space="0" w:color="auto"/>
                <w:right w:val="none" w:sz="0" w:space="0" w:color="auto"/>
              </w:divBdr>
              <w:divsChild>
                <w:div w:id="750465164">
                  <w:marLeft w:val="0"/>
                  <w:marRight w:val="0"/>
                  <w:marTop w:val="0"/>
                  <w:marBottom w:val="0"/>
                  <w:divBdr>
                    <w:top w:val="single" w:sz="6" w:space="8" w:color="EEEEEE"/>
                    <w:left w:val="none" w:sz="0" w:space="8" w:color="auto"/>
                    <w:bottom w:val="single" w:sz="6" w:space="8" w:color="EEEEEE"/>
                    <w:right w:val="single" w:sz="6" w:space="8" w:color="EEEEEE"/>
                  </w:divBdr>
                  <w:divsChild>
                    <w:div w:id="168771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672842">
      <w:bodyDiv w:val="1"/>
      <w:marLeft w:val="0"/>
      <w:marRight w:val="0"/>
      <w:marTop w:val="0"/>
      <w:marBottom w:val="0"/>
      <w:divBdr>
        <w:top w:val="none" w:sz="0" w:space="0" w:color="auto"/>
        <w:left w:val="none" w:sz="0" w:space="0" w:color="auto"/>
        <w:bottom w:val="none" w:sz="0" w:space="0" w:color="auto"/>
        <w:right w:val="none" w:sz="0" w:space="0" w:color="auto"/>
      </w:divBdr>
      <w:divsChild>
        <w:div w:id="650018689">
          <w:marLeft w:val="1166"/>
          <w:marRight w:val="0"/>
          <w:marTop w:val="77"/>
          <w:marBottom w:val="0"/>
          <w:divBdr>
            <w:top w:val="none" w:sz="0" w:space="0" w:color="auto"/>
            <w:left w:val="none" w:sz="0" w:space="0" w:color="auto"/>
            <w:bottom w:val="none" w:sz="0" w:space="0" w:color="auto"/>
            <w:right w:val="none" w:sz="0" w:space="0" w:color="auto"/>
          </w:divBdr>
        </w:div>
        <w:div w:id="1480148959">
          <w:marLeft w:val="1166"/>
          <w:marRight w:val="0"/>
          <w:marTop w:val="77"/>
          <w:marBottom w:val="0"/>
          <w:divBdr>
            <w:top w:val="none" w:sz="0" w:space="0" w:color="auto"/>
            <w:left w:val="none" w:sz="0" w:space="0" w:color="auto"/>
            <w:bottom w:val="none" w:sz="0" w:space="0" w:color="auto"/>
            <w:right w:val="none" w:sz="0" w:space="0" w:color="auto"/>
          </w:divBdr>
        </w:div>
        <w:div w:id="1539390787">
          <w:marLeft w:val="547"/>
          <w:marRight w:val="0"/>
          <w:marTop w:val="86"/>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8221302">
      <w:bodyDiv w:val="1"/>
      <w:marLeft w:val="0"/>
      <w:marRight w:val="0"/>
      <w:marTop w:val="0"/>
      <w:marBottom w:val="0"/>
      <w:divBdr>
        <w:top w:val="none" w:sz="0" w:space="0" w:color="auto"/>
        <w:left w:val="none" w:sz="0" w:space="0" w:color="auto"/>
        <w:bottom w:val="none" w:sz="0" w:space="0" w:color="auto"/>
        <w:right w:val="none" w:sz="0" w:space="0" w:color="auto"/>
      </w:divBdr>
      <w:divsChild>
        <w:div w:id="23407409">
          <w:marLeft w:val="547"/>
          <w:marRight w:val="0"/>
          <w:marTop w:val="86"/>
          <w:marBottom w:val="0"/>
          <w:divBdr>
            <w:top w:val="none" w:sz="0" w:space="0" w:color="auto"/>
            <w:left w:val="none" w:sz="0" w:space="0" w:color="auto"/>
            <w:bottom w:val="none" w:sz="0" w:space="0" w:color="auto"/>
            <w:right w:val="none" w:sz="0" w:space="0" w:color="auto"/>
          </w:divBdr>
        </w:div>
        <w:div w:id="82999243">
          <w:marLeft w:val="1166"/>
          <w:marRight w:val="0"/>
          <w:marTop w:val="77"/>
          <w:marBottom w:val="0"/>
          <w:divBdr>
            <w:top w:val="none" w:sz="0" w:space="0" w:color="auto"/>
            <w:left w:val="none" w:sz="0" w:space="0" w:color="auto"/>
            <w:bottom w:val="none" w:sz="0" w:space="0" w:color="auto"/>
            <w:right w:val="none" w:sz="0" w:space="0" w:color="auto"/>
          </w:divBdr>
        </w:div>
        <w:div w:id="798063625">
          <w:marLeft w:val="1166"/>
          <w:marRight w:val="0"/>
          <w:marTop w:val="77"/>
          <w:marBottom w:val="0"/>
          <w:divBdr>
            <w:top w:val="none" w:sz="0" w:space="0" w:color="auto"/>
            <w:left w:val="none" w:sz="0" w:space="0" w:color="auto"/>
            <w:bottom w:val="none" w:sz="0" w:space="0" w:color="auto"/>
            <w:right w:val="none" w:sz="0" w:space="0" w:color="auto"/>
          </w:divBdr>
        </w:div>
      </w:divsChild>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19384516">
          <w:marLeft w:val="1166"/>
          <w:marRight w:val="0"/>
          <w:marTop w:val="96"/>
          <w:marBottom w:val="0"/>
          <w:divBdr>
            <w:top w:val="none" w:sz="0" w:space="0" w:color="auto"/>
            <w:left w:val="none" w:sz="0" w:space="0" w:color="auto"/>
            <w:bottom w:val="none" w:sz="0" w:space="0" w:color="auto"/>
            <w:right w:val="none" w:sz="0" w:space="0" w:color="auto"/>
          </w:divBdr>
        </w:div>
        <w:div w:id="36078237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27269299">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6267544">
      <w:bodyDiv w:val="1"/>
      <w:marLeft w:val="0"/>
      <w:marRight w:val="0"/>
      <w:marTop w:val="0"/>
      <w:marBottom w:val="0"/>
      <w:divBdr>
        <w:top w:val="none" w:sz="0" w:space="0" w:color="auto"/>
        <w:left w:val="none" w:sz="0" w:space="0" w:color="auto"/>
        <w:bottom w:val="none" w:sz="0" w:space="0" w:color="auto"/>
        <w:right w:val="none" w:sz="0" w:space="0" w:color="auto"/>
      </w:divBdr>
      <w:divsChild>
        <w:div w:id="83498077">
          <w:marLeft w:val="547"/>
          <w:marRight w:val="0"/>
          <w:marTop w:val="115"/>
          <w:marBottom w:val="0"/>
          <w:divBdr>
            <w:top w:val="none" w:sz="0" w:space="0" w:color="auto"/>
            <w:left w:val="none" w:sz="0" w:space="0" w:color="auto"/>
            <w:bottom w:val="none" w:sz="0" w:space="0" w:color="auto"/>
            <w:right w:val="none" w:sz="0" w:space="0" w:color="auto"/>
          </w:divBdr>
        </w:div>
        <w:div w:id="704133623">
          <w:marLeft w:val="1800"/>
          <w:marRight w:val="0"/>
          <w:marTop w:val="86"/>
          <w:marBottom w:val="0"/>
          <w:divBdr>
            <w:top w:val="none" w:sz="0" w:space="0" w:color="auto"/>
            <w:left w:val="none" w:sz="0" w:space="0" w:color="auto"/>
            <w:bottom w:val="none" w:sz="0" w:space="0" w:color="auto"/>
            <w:right w:val="none" w:sz="0" w:space="0" w:color="auto"/>
          </w:divBdr>
        </w:div>
        <w:div w:id="954826737">
          <w:marLeft w:val="1166"/>
          <w:marRight w:val="0"/>
          <w:marTop w:val="96"/>
          <w:marBottom w:val="0"/>
          <w:divBdr>
            <w:top w:val="none" w:sz="0" w:space="0" w:color="auto"/>
            <w:left w:val="none" w:sz="0" w:space="0" w:color="auto"/>
            <w:bottom w:val="none" w:sz="0" w:space="0" w:color="auto"/>
            <w:right w:val="none" w:sz="0" w:space="0" w:color="auto"/>
          </w:divBdr>
        </w:div>
        <w:div w:id="1151407679">
          <w:marLeft w:val="1800"/>
          <w:marRight w:val="0"/>
          <w:marTop w:val="86"/>
          <w:marBottom w:val="0"/>
          <w:divBdr>
            <w:top w:val="none" w:sz="0" w:space="0" w:color="auto"/>
            <w:left w:val="none" w:sz="0" w:space="0" w:color="auto"/>
            <w:bottom w:val="none" w:sz="0" w:space="0" w:color="auto"/>
            <w:right w:val="none" w:sz="0" w:space="0" w:color="auto"/>
          </w:divBdr>
        </w:div>
        <w:div w:id="1517648319">
          <w:marLeft w:val="547"/>
          <w:marRight w:val="0"/>
          <w:marTop w:val="115"/>
          <w:marBottom w:val="0"/>
          <w:divBdr>
            <w:top w:val="none" w:sz="0" w:space="0" w:color="auto"/>
            <w:left w:val="none" w:sz="0" w:space="0" w:color="auto"/>
            <w:bottom w:val="none" w:sz="0" w:space="0" w:color="auto"/>
            <w:right w:val="none" w:sz="0" w:space="0" w:color="auto"/>
          </w:divBdr>
        </w:div>
        <w:div w:id="1858344818">
          <w:marLeft w:val="1800"/>
          <w:marRight w:val="0"/>
          <w:marTop w:val="86"/>
          <w:marBottom w:val="0"/>
          <w:divBdr>
            <w:top w:val="none" w:sz="0" w:space="0" w:color="auto"/>
            <w:left w:val="none" w:sz="0" w:space="0" w:color="auto"/>
            <w:bottom w:val="none" w:sz="0" w:space="0" w:color="auto"/>
            <w:right w:val="none" w:sz="0" w:space="0" w:color="auto"/>
          </w:divBdr>
        </w:div>
        <w:div w:id="2104837257">
          <w:marLeft w:val="1166"/>
          <w:marRight w:val="0"/>
          <w:marTop w:val="9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 w:id="1324773729">
          <w:marLeft w:val="547"/>
          <w:marRight w:val="0"/>
          <w:marTop w:val="115"/>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108234">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29193863">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1992057931">
      <w:bodyDiv w:val="1"/>
      <w:marLeft w:val="0"/>
      <w:marRight w:val="0"/>
      <w:marTop w:val="0"/>
      <w:marBottom w:val="0"/>
      <w:divBdr>
        <w:top w:val="none" w:sz="0" w:space="0" w:color="auto"/>
        <w:left w:val="none" w:sz="0" w:space="0" w:color="auto"/>
        <w:bottom w:val="none" w:sz="0" w:space="0" w:color="auto"/>
        <w:right w:val="none" w:sz="0" w:space="0" w:color="auto"/>
      </w:divBdr>
      <w:divsChild>
        <w:div w:id="267012121">
          <w:marLeft w:val="547"/>
          <w:marRight w:val="0"/>
          <w:marTop w:val="86"/>
          <w:marBottom w:val="0"/>
          <w:divBdr>
            <w:top w:val="none" w:sz="0" w:space="0" w:color="auto"/>
            <w:left w:val="none" w:sz="0" w:space="0" w:color="auto"/>
            <w:bottom w:val="none" w:sz="0" w:space="0" w:color="auto"/>
            <w:right w:val="none" w:sz="0" w:space="0" w:color="auto"/>
          </w:divBdr>
        </w:div>
        <w:div w:id="541135213">
          <w:marLeft w:val="1166"/>
          <w:marRight w:val="0"/>
          <w:marTop w:val="77"/>
          <w:marBottom w:val="0"/>
          <w:divBdr>
            <w:top w:val="none" w:sz="0" w:space="0" w:color="auto"/>
            <w:left w:val="none" w:sz="0" w:space="0" w:color="auto"/>
            <w:bottom w:val="none" w:sz="0" w:space="0" w:color="auto"/>
            <w:right w:val="none" w:sz="0" w:space="0" w:color="auto"/>
          </w:divBdr>
        </w:div>
        <w:div w:id="606084848">
          <w:marLeft w:val="1166"/>
          <w:marRight w:val="0"/>
          <w:marTop w:val="77"/>
          <w:marBottom w:val="0"/>
          <w:divBdr>
            <w:top w:val="none" w:sz="0" w:space="0" w:color="auto"/>
            <w:left w:val="none" w:sz="0" w:space="0" w:color="auto"/>
            <w:bottom w:val="none" w:sz="0" w:space="0" w:color="auto"/>
            <w:right w:val="none" w:sz="0" w:space="0" w:color="auto"/>
          </w:divBdr>
        </w:div>
      </w:divsChild>
    </w:div>
    <w:div w:id="1994793616">
      <w:bodyDiv w:val="1"/>
      <w:marLeft w:val="0"/>
      <w:marRight w:val="0"/>
      <w:marTop w:val="0"/>
      <w:marBottom w:val="0"/>
      <w:divBdr>
        <w:top w:val="none" w:sz="0" w:space="0" w:color="auto"/>
        <w:left w:val="none" w:sz="0" w:space="0" w:color="auto"/>
        <w:bottom w:val="none" w:sz="0" w:space="0" w:color="auto"/>
        <w:right w:val="none" w:sz="0" w:space="0" w:color="auto"/>
      </w:divBdr>
      <w:divsChild>
        <w:div w:id="455173664">
          <w:marLeft w:val="1800"/>
          <w:marRight w:val="0"/>
          <w:marTop w:val="86"/>
          <w:marBottom w:val="0"/>
          <w:divBdr>
            <w:top w:val="none" w:sz="0" w:space="0" w:color="auto"/>
            <w:left w:val="none" w:sz="0" w:space="0" w:color="auto"/>
            <w:bottom w:val="none" w:sz="0" w:space="0" w:color="auto"/>
            <w:right w:val="none" w:sz="0" w:space="0" w:color="auto"/>
          </w:divBdr>
        </w:div>
        <w:div w:id="529681091">
          <w:marLeft w:val="1166"/>
          <w:marRight w:val="0"/>
          <w:marTop w:val="96"/>
          <w:marBottom w:val="0"/>
          <w:divBdr>
            <w:top w:val="none" w:sz="0" w:space="0" w:color="auto"/>
            <w:left w:val="none" w:sz="0" w:space="0" w:color="auto"/>
            <w:bottom w:val="none" w:sz="0" w:space="0" w:color="auto"/>
            <w:right w:val="none" w:sz="0" w:space="0" w:color="auto"/>
          </w:divBdr>
        </w:div>
        <w:div w:id="952830964">
          <w:marLeft w:val="1166"/>
          <w:marRight w:val="0"/>
          <w:marTop w:val="96"/>
          <w:marBottom w:val="0"/>
          <w:divBdr>
            <w:top w:val="none" w:sz="0" w:space="0" w:color="auto"/>
            <w:left w:val="none" w:sz="0" w:space="0" w:color="auto"/>
            <w:bottom w:val="none" w:sz="0" w:space="0" w:color="auto"/>
            <w:right w:val="none" w:sz="0" w:space="0" w:color="auto"/>
          </w:divBdr>
        </w:div>
        <w:div w:id="966742612">
          <w:marLeft w:val="1800"/>
          <w:marRight w:val="0"/>
          <w:marTop w:val="86"/>
          <w:marBottom w:val="0"/>
          <w:divBdr>
            <w:top w:val="none" w:sz="0" w:space="0" w:color="auto"/>
            <w:left w:val="none" w:sz="0" w:space="0" w:color="auto"/>
            <w:bottom w:val="none" w:sz="0" w:space="0" w:color="auto"/>
            <w:right w:val="none" w:sz="0" w:space="0" w:color="auto"/>
          </w:divBdr>
        </w:div>
        <w:div w:id="1663658349">
          <w:marLeft w:val="1800"/>
          <w:marRight w:val="0"/>
          <w:marTop w:val="86"/>
          <w:marBottom w:val="0"/>
          <w:divBdr>
            <w:top w:val="none" w:sz="0" w:space="0" w:color="auto"/>
            <w:left w:val="none" w:sz="0" w:space="0" w:color="auto"/>
            <w:bottom w:val="none" w:sz="0" w:space="0" w:color="auto"/>
            <w:right w:val="none" w:sz="0" w:space="0" w:color="auto"/>
          </w:divBdr>
        </w:div>
        <w:div w:id="1663729034">
          <w:marLeft w:val="547"/>
          <w:marRight w:val="0"/>
          <w:marTop w:val="115"/>
          <w:marBottom w:val="0"/>
          <w:divBdr>
            <w:top w:val="none" w:sz="0" w:space="0" w:color="auto"/>
            <w:left w:val="none" w:sz="0" w:space="0" w:color="auto"/>
            <w:bottom w:val="none" w:sz="0" w:space="0" w:color="auto"/>
            <w:right w:val="none" w:sz="0" w:space="0" w:color="auto"/>
          </w:divBdr>
        </w:div>
        <w:div w:id="1779106456">
          <w:marLeft w:val="1166"/>
          <w:marRight w:val="0"/>
          <w:marTop w:val="96"/>
          <w:marBottom w:val="0"/>
          <w:divBdr>
            <w:top w:val="none" w:sz="0" w:space="0" w:color="auto"/>
            <w:left w:val="none" w:sz="0" w:space="0" w:color="auto"/>
            <w:bottom w:val="none" w:sz="0" w:space="0" w:color="auto"/>
            <w:right w:val="none" w:sz="0" w:space="0" w:color="auto"/>
          </w:divBdr>
        </w:div>
        <w:div w:id="2062627594">
          <w:marLeft w:val="180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632229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l00502554\AppData\Local\Docs\R4-1901012.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7A1D9-0704-42D6-99DE-81C354603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23066</TotalTime>
  <Pages>4</Pages>
  <Words>1204</Words>
  <Characters>6866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12</cp:revision>
  <cp:lastPrinted>2009-04-22T01:01:00Z</cp:lastPrinted>
  <dcterms:created xsi:type="dcterms:W3CDTF">2022-01-25T08:30:00Z</dcterms:created>
  <dcterms:modified xsi:type="dcterms:W3CDTF">2022-04-25T21:54:00Z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(3)7CECD7fHkOeSZB8YaNSR8NQPWRYkAInT+aMnImWkvKO8hhuVLTRNqIGsG0SkcRYTiZctO6V+
v/4vYhRG5iGerQ1ZZRBVqkFUi2iAZ04/6wesUoS0n2bRfONnPgJ1Vi9ifSLcMAbTaAtAC+K5
V+Z0dEjVXhsWRW4Q+KxJrDQQImLKzONYARR5aY44sYdzbqFO5GcrL3Es6u0A5KQVo4bbUo5B
UoiGE7I15xsFLAbyi3</vt:lpwstr>
  </property>
  <property fmtid="{D5CDD505-2E9C-101B-9397-08002B2CF9AE}" pid="17" name="_2015_ms_pID_725343_00">
    <vt:lpwstr>_2015_ms_pID_725343</vt:lpwstr>
  </property>
  <property fmtid="{D5CDD505-2E9C-101B-9397-08002B2CF9AE}" pid="18" name="_2015_ms_pID_7253431">
    <vt:lpwstr>u4SBtByz1kR8e+fTt7Nyra21JCrnL20izcFMXFqBk3T3jfI15DNBui
Ms9xBwIHZQ/QSGuiAetN5lhebh6HQ0FY+NRmyfhLoKdroZQNS1aGzApX3TlSoPwWXD5+KlID
1uYfJQK107qhhpKzrsqJI0cAMET5gliNAxNwHPJMtjnCpPZPsNEeLmrQrnadngVlf9KwDgLv
fEGNnMUbEOC2m82lM3gNuQOQqxAyAD9Vzcbd</vt:lpwstr>
  </property>
  <property fmtid="{D5CDD505-2E9C-101B-9397-08002B2CF9AE}" pid="19" name="_2015_ms_pID_7253431_00">
    <vt:lpwstr>_2015_ms_pID_7253431</vt:lpwstr>
  </property>
  <property fmtid="{D5CDD505-2E9C-101B-9397-08002B2CF9AE}" pid="20" name="_2015_ms_pID_7253432">
    <vt:lpwstr>r9bc0D+aVHkea1M+zQ9yql7RwSPZDyEj8Uw8
mcnC7384tkQoDaG7y45jsXw/xZzhTDOt0MoEuM7P3Sd5pvMo0+s=</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1650922111</vt:lpwstr>
  </property>
</Properties>
</file>